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68" w:rsidRDefault="00735C64">
      <w:pPr>
        <w:pStyle w:val="Textbody"/>
        <w:snapToGrid w:val="0"/>
        <w:spacing w:after="120" w:line="360" w:lineRule="atLeast"/>
        <w:jc w:val="center"/>
      </w:pPr>
      <w:r>
        <w:rPr>
          <w:rFonts w:ascii="標楷體" w:eastAsia="標楷體" w:hAnsi="標楷體" w:cs="Times New Roman"/>
          <w:sz w:val="28"/>
          <w:szCs w:val="28"/>
        </w:rPr>
        <w:t>109</w:t>
      </w:r>
      <w:r>
        <w:rPr>
          <w:rFonts w:ascii="標楷體" w:eastAsia="標楷體" w:hAnsi="標楷體" w:cs="Times New Roman"/>
          <w:sz w:val="28"/>
          <w:szCs w:val="28"/>
        </w:rPr>
        <w:t>年臺北市國際志工日系列活動</w:t>
      </w:r>
    </w:p>
    <w:p w:rsidR="00656E68" w:rsidRDefault="00735C64">
      <w:pPr>
        <w:pStyle w:val="Textbody"/>
        <w:snapToGrid w:val="0"/>
        <w:spacing w:after="120" w:line="360" w:lineRule="atLeast"/>
        <w:jc w:val="center"/>
        <w:rPr>
          <w:rFonts w:ascii="標楷體" w:eastAsia="標楷體" w:hAnsi="標楷體" w:cs="Times New Roman"/>
          <w:b/>
          <w:sz w:val="32"/>
          <w:szCs w:val="28"/>
        </w:rPr>
      </w:pPr>
      <w:r>
        <w:rPr>
          <w:rFonts w:ascii="標楷體" w:eastAsia="標楷體" w:hAnsi="標楷體" w:cs="Times New Roman"/>
          <w:b/>
          <w:sz w:val="32"/>
          <w:szCs w:val="28"/>
        </w:rPr>
        <w:t>「疫情之後的志工互助與共好臺灣」研討會簡章</w:t>
      </w:r>
    </w:p>
    <w:p w:rsidR="00656E68" w:rsidRDefault="00735C64">
      <w:pPr>
        <w:pStyle w:val="a4"/>
        <w:numPr>
          <w:ilvl w:val="0"/>
          <w:numId w:val="1"/>
        </w:numPr>
        <w:snapToGrid w:val="0"/>
        <w:spacing w:before="240" w:line="480" w:lineRule="atLeast"/>
        <w:ind w:left="560" w:hanging="560"/>
        <w:rPr>
          <w:rFonts w:ascii="標楷體" w:eastAsia="標楷體" w:hAnsi="標楷體" w:cs="Times New Roman"/>
          <w:sz w:val="28"/>
          <w:szCs w:val="28"/>
        </w:rPr>
      </w:pPr>
      <w:r>
        <w:rPr>
          <w:rFonts w:ascii="標楷體" w:eastAsia="標楷體" w:hAnsi="標楷體" w:cs="Times New Roman"/>
          <w:sz w:val="28"/>
          <w:szCs w:val="28"/>
        </w:rPr>
        <w:t>緣起</w:t>
      </w:r>
    </w:p>
    <w:p w:rsidR="00656E68" w:rsidRDefault="00735C64">
      <w:pPr>
        <w:pStyle w:val="Textbody"/>
        <w:snapToGrid w:val="0"/>
        <w:spacing w:line="480" w:lineRule="atLeast"/>
        <w:ind w:firstLine="560"/>
        <w:jc w:val="both"/>
        <w:rPr>
          <w:rFonts w:ascii="標楷體" w:eastAsia="標楷體" w:hAnsi="標楷體" w:cs="Times New Roman"/>
          <w:sz w:val="28"/>
          <w:szCs w:val="28"/>
        </w:rPr>
      </w:pPr>
      <w:r>
        <w:rPr>
          <w:rFonts w:ascii="標楷體" w:eastAsia="標楷體" w:hAnsi="標楷體" w:cs="Times New Roman"/>
          <w:sz w:val="28"/>
          <w:szCs w:val="28"/>
        </w:rPr>
        <w:t>2020</w:t>
      </w:r>
      <w:r>
        <w:rPr>
          <w:rFonts w:ascii="標楷體" w:eastAsia="標楷體" w:hAnsi="標楷體" w:cs="Times New Roman"/>
          <w:sz w:val="28"/>
          <w:szCs w:val="28"/>
        </w:rPr>
        <w:t>年是全球飽受威脅的一年，新冠肺炎</w:t>
      </w:r>
      <w:r>
        <w:rPr>
          <w:rFonts w:ascii="標楷體" w:eastAsia="標楷體" w:hAnsi="標楷體" w:cs="Times New Roman"/>
          <w:sz w:val="28"/>
          <w:szCs w:val="28"/>
        </w:rPr>
        <w:t>(covid-19)</w:t>
      </w:r>
      <w:r>
        <w:rPr>
          <w:rFonts w:ascii="標楷體" w:eastAsia="標楷體" w:hAnsi="標楷體" w:cs="Times New Roman"/>
          <w:sz w:val="28"/>
          <w:szCs w:val="28"/>
        </w:rPr>
        <w:t>又急又快的侵襲全球，截至</w:t>
      </w:r>
      <w:r>
        <w:rPr>
          <w:rFonts w:ascii="標楷體" w:eastAsia="標楷體" w:hAnsi="標楷體" w:cs="Times New Roman"/>
          <w:sz w:val="28"/>
          <w:szCs w:val="28"/>
        </w:rPr>
        <w:t>8</w:t>
      </w:r>
      <w:r>
        <w:rPr>
          <w:rFonts w:ascii="標楷體" w:eastAsia="標楷體" w:hAnsi="標楷體" w:cs="Times New Roman"/>
          <w:sz w:val="28"/>
          <w:szCs w:val="28"/>
        </w:rPr>
        <w:t>月底，已有</w:t>
      </w:r>
      <w:r>
        <w:rPr>
          <w:rFonts w:ascii="標楷體" w:eastAsia="標楷體" w:hAnsi="標楷體" w:cs="Times New Roman"/>
          <w:sz w:val="28"/>
          <w:szCs w:val="28"/>
        </w:rPr>
        <w:t>187</w:t>
      </w:r>
      <w:r>
        <w:rPr>
          <w:rFonts w:ascii="標楷體" w:eastAsia="標楷體" w:hAnsi="標楷體" w:cs="Times New Roman"/>
          <w:sz w:val="28"/>
          <w:szCs w:val="28"/>
        </w:rPr>
        <w:t>國</w:t>
      </w:r>
      <w:r>
        <w:rPr>
          <w:rFonts w:ascii="標楷體" w:eastAsia="標楷體" w:hAnsi="標楷體" w:cs="Times New Roman"/>
          <w:sz w:val="28"/>
          <w:szCs w:val="28"/>
        </w:rPr>
        <w:t>/</w:t>
      </w:r>
      <w:r>
        <w:rPr>
          <w:rFonts w:ascii="標楷體" w:eastAsia="標楷體" w:hAnsi="標楷體" w:cs="Times New Roman"/>
          <w:sz w:val="28"/>
          <w:szCs w:val="28"/>
        </w:rPr>
        <w:t>地區，共計</w:t>
      </w:r>
      <w:r>
        <w:rPr>
          <w:rFonts w:ascii="標楷體" w:eastAsia="標楷體" w:hAnsi="標楷體" w:cs="Times New Roman"/>
          <w:sz w:val="28"/>
          <w:szCs w:val="28"/>
        </w:rPr>
        <w:t>25,318,119</w:t>
      </w:r>
      <w:r>
        <w:rPr>
          <w:rFonts w:ascii="標楷體" w:eastAsia="標楷體" w:hAnsi="標楷體" w:cs="Times New Roman"/>
          <w:sz w:val="28"/>
          <w:szCs w:val="28"/>
        </w:rPr>
        <w:t>例確診病例，而確診病例還在持續增加中。臺灣在這一波疫情狂襲的過程中，社會各界在危難中展現了強大的包容與防禦的能力，各領域的志工也紛紛奉獻出心力在社會各個角落協助政府部門共同防疫，守護我們的家園。後疫情時代，我們希望能更理性的去理解疫情當下的作為，並深刻的討論如何面對後疫情時代。</w:t>
      </w:r>
    </w:p>
    <w:p w:rsidR="00656E68" w:rsidRDefault="00735C64">
      <w:pPr>
        <w:pStyle w:val="Textbody"/>
        <w:snapToGrid w:val="0"/>
        <w:spacing w:line="480" w:lineRule="atLeast"/>
        <w:ind w:firstLine="560"/>
        <w:jc w:val="both"/>
        <w:rPr>
          <w:rFonts w:ascii="標楷體" w:eastAsia="標楷體" w:hAnsi="標楷體" w:cs="Times New Roman"/>
          <w:sz w:val="28"/>
          <w:szCs w:val="28"/>
        </w:rPr>
      </w:pPr>
      <w:r>
        <w:rPr>
          <w:rFonts w:ascii="標楷體" w:eastAsia="標楷體" w:hAnsi="標楷體" w:cs="Times New Roman"/>
          <w:sz w:val="28"/>
          <w:szCs w:val="28"/>
        </w:rPr>
        <w:t>本次新冠肺炎疫情影響全國民眾生活甚鉅，除了中央疫情指揮中心擬定政策方向，各地方政府也提出不同的應</w:t>
      </w:r>
      <w:r>
        <w:rPr>
          <w:rFonts w:ascii="標楷體" w:eastAsia="標楷體" w:hAnsi="標楷體" w:cs="Times New Roman"/>
          <w:sz w:val="28"/>
          <w:szCs w:val="28"/>
        </w:rPr>
        <w:t>變措施，往來密切的大臺北生活圈，包含政經文化中心的臺北市、涵蓋都會與鄉村的最大直轄市新北市，以及有海洋國門之稱的基隆市，各自面對不同的挑戰。</w:t>
      </w:r>
    </w:p>
    <w:p w:rsidR="00656E68" w:rsidRDefault="00735C64">
      <w:pPr>
        <w:pStyle w:val="Textbody"/>
        <w:snapToGrid w:val="0"/>
        <w:spacing w:line="480" w:lineRule="atLeast"/>
        <w:ind w:firstLine="560"/>
        <w:jc w:val="both"/>
        <w:rPr>
          <w:rFonts w:ascii="標楷體" w:eastAsia="標楷體" w:hAnsi="標楷體" w:cs="Times New Roman"/>
          <w:sz w:val="28"/>
          <w:szCs w:val="28"/>
        </w:rPr>
      </w:pPr>
      <w:r>
        <w:rPr>
          <w:rFonts w:ascii="標楷體" w:eastAsia="標楷體" w:hAnsi="標楷體" w:cs="Times New Roman"/>
          <w:sz w:val="28"/>
          <w:szCs w:val="28"/>
        </w:rPr>
        <w:t>1999</w:t>
      </w:r>
      <w:r>
        <w:rPr>
          <w:rFonts w:ascii="標楷體" w:eastAsia="標楷體" w:hAnsi="標楷體" w:cs="Times New Roman"/>
          <w:sz w:val="28"/>
          <w:szCs w:val="28"/>
        </w:rPr>
        <w:t>年的</w:t>
      </w:r>
      <w:r>
        <w:rPr>
          <w:rFonts w:ascii="標楷體" w:eastAsia="標楷體" w:hAnsi="標楷體" w:cs="Times New Roman"/>
          <w:sz w:val="28"/>
          <w:szCs w:val="28"/>
        </w:rPr>
        <w:t>921</w:t>
      </w:r>
      <w:r>
        <w:rPr>
          <w:rFonts w:ascii="標楷體" w:eastAsia="標楷體" w:hAnsi="標楷體" w:cs="Times New Roman"/>
          <w:sz w:val="28"/>
          <w:szCs w:val="28"/>
        </w:rPr>
        <w:t>大地震，大量民間資源的投入也催生了</w:t>
      </w:r>
      <w:r>
        <w:rPr>
          <w:rFonts w:ascii="標楷體" w:eastAsia="標楷體" w:hAnsi="標楷體" w:cs="Times New Roman"/>
          <w:sz w:val="28"/>
          <w:szCs w:val="28"/>
        </w:rPr>
        <w:t>2001</w:t>
      </w:r>
      <w:r>
        <w:rPr>
          <w:rFonts w:ascii="標楷體" w:eastAsia="標楷體" w:hAnsi="標楷體" w:cs="Times New Roman"/>
          <w:sz w:val="28"/>
          <w:szCs w:val="28"/>
        </w:rPr>
        <w:t>年的志願服務法，</w:t>
      </w:r>
      <w:r>
        <w:rPr>
          <w:rFonts w:ascii="標楷體" w:eastAsia="標楷體" w:hAnsi="標楷體" w:cs="Times New Roman"/>
          <w:sz w:val="28"/>
          <w:szCs w:val="28"/>
        </w:rPr>
        <w:t>20</w:t>
      </w:r>
      <w:r>
        <w:rPr>
          <w:rFonts w:ascii="標楷體" w:eastAsia="標楷體" w:hAnsi="標楷體" w:cs="Times New Roman"/>
          <w:sz w:val="28"/>
          <w:szCs w:val="28"/>
        </w:rPr>
        <w:t>年來臺灣依舊面臨極端氣候、地震甚至現在還有疫情的侵擾，我們應該更時時警惕，做好準備，在面對各項災難與疫情，能有最完善的處置。</w:t>
      </w:r>
    </w:p>
    <w:p w:rsidR="00656E68" w:rsidRDefault="00735C64">
      <w:pPr>
        <w:pStyle w:val="a4"/>
        <w:numPr>
          <w:ilvl w:val="0"/>
          <w:numId w:val="1"/>
        </w:numPr>
        <w:snapToGrid w:val="0"/>
        <w:spacing w:before="240" w:line="480" w:lineRule="atLeast"/>
        <w:ind w:left="560" w:hanging="560"/>
        <w:rPr>
          <w:rFonts w:ascii="標楷體" w:eastAsia="標楷體" w:hAnsi="標楷體" w:cs="Times New Roman"/>
          <w:sz w:val="28"/>
          <w:szCs w:val="28"/>
        </w:rPr>
      </w:pPr>
      <w:r>
        <w:rPr>
          <w:rFonts w:ascii="標楷體" w:eastAsia="標楷體" w:hAnsi="標楷體" w:cs="Times New Roman"/>
          <w:sz w:val="28"/>
          <w:szCs w:val="28"/>
        </w:rPr>
        <w:t>指導單位：衛生福利部</w:t>
      </w:r>
    </w:p>
    <w:p w:rsidR="00656E68" w:rsidRDefault="00735C64">
      <w:pPr>
        <w:pStyle w:val="a4"/>
        <w:numPr>
          <w:ilvl w:val="0"/>
          <w:numId w:val="1"/>
        </w:numPr>
        <w:snapToGrid w:val="0"/>
        <w:spacing w:before="240" w:line="480" w:lineRule="atLeast"/>
        <w:ind w:left="560" w:hanging="560"/>
        <w:rPr>
          <w:rFonts w:ascii="標楷體" w:eastAsia="標楷體" w:hAnsi="標楷體" w:cs="Times New Roman"/>
          <w:sz w:val="28"/>
          <w:szCs w:val="28"/>
        </w:rPr>
      </w:pPr>
      <w:r>
        <w:rPr>
          <w:rFonts w:ascii="標楷體" w:eastAsia="標楷體" w:hAnsi="標楷體" w:cs="Times New Roman"/>
          <w:sz w:val="28"/>
          <w:szCs w:val="28"/>
        </w:rPr>
        <w:t>主辦單位：臺北市政府社會局</w:t>
      </w:r>
    </w:p>
    <w:p w:rsidR="00656E68" w:rsidRDefault="00735C64">
      <w:pPr>
        <w:pStyle w:val="a4"/>
        <w:numPr>
          <w:ilvl w:val="0"/>
          <w:numId w:val="1"/>
        </w:numPr>
        <w:snapToGrid w:val="0"/>
        <w:spacing w:before="240" w:line="480" w:lineRule="atLeast"/>
        <w:ind w:left="560" w:hanging="560"/>
        <w:rPr>
          <w:rFonts w:ascii="標楷體" w:eastAsia="標楷體" w:hAnsi="標楷體" w:cs="Times New Roman"/>
          <w:sz w:val="28"/>
          <w:szCs w:val="28"/>
        </w:rPr>
      </w:pPr>
      <w:r>
        <w:rPr>
          <w:rFonts w:ascii="標楷體" w:eastAsia="標楷體" w:hAnsi="標楷體" w:cs="Times New Roman"/>
          <w:sz w:val="28"/>
          <w:szCs w:val="28"/>
        </w:rPr>
        <w:t>承辦單位：臺北市志願服務推廣中心（臺北市政府社會局委託社團法人臺灣愛行動協會辦理）</w:t>
      </w:r>
    </w:p>
    <w:p w:rsidR="00656E68" w:rsidRDefault="00735C64">
      <w:pPr>
        <w:pStyle w:val="a4"/>
        <w:numPr>
          <w:ilvl w:val="0"/>
          <w:numId w:val="1"/>
        </w:numPr>
        <w:snapToGrid w:val="0"/>
        <w:spacing w:before="240" w:line="480" w:lineRule="atLeast"/>
        <w:ind w:left="560" w:hanging="560"/>
        <w:rPr>
          <w:rFonts w:ascii="標楷體" w:eastAsia="標楷體" w:hAnsi="標楷體" w:cs="Times New Roman"/>
          <w:sz w:val="28"/>
          <w:szCs w:val="28"/>
        </w:rPr>
      </w:pPr>
      <w:r>
        <w:rPr>
          <w:rFonts w:ascii="標楷體" w:eastAsia="標楷體" w:hAnsi="標楷體" w:cs="Times New Roman"/>
          <w:sz w:val="28"/>
          <w:szCs w:val="28"/>
        </w:rPr>
        <w:t>日期：</w:t>
      </w:r>
      <w:r>
        <w:rPr>
          <w:rFonts w:ascii="標楷體" w:eastAsia="標楷體" w:hAnsi="標楷體" w:cs="Times New Roman"/>
          <w:sz w:val="28"/>
          <w:szCs w:val="28"/>
        </w:rPr>
        <w:t>109</w:t>
      </w:r>
      <w:r>
        <w:rPr>
          <w:rFonts w:ascii="標楷體" w:eastAsia="標楷體" w:hAnsi="標楷體" w:cs="Times New Roman"/>
          <w:sz w:val="28"/>
          <w:szCs w:val="28"/>
        </w:rPr>
        <w:t>年</w:t>
      </w:r>
      <w:r>
        <w:rPr>
          <w:rFonts w:ascii="標楷體" w:eastAsia="標楷體" w:hAnsi="標楷體" w:cs="Times New Roman"/>
          <w:sz w:val="28"/>
          <w:szCs w:val="28"/>
        </w:rPr>
        <w:t>10</w:t>
      </w:r>
      <w:r>
        <w:rPr>
          <w:rFonts w:ascii="標楷體" w:eastAsia="標楷體" w:hAnsi="標楷體" w:cs="Times New Roman"/>
          <w:sz w:val="28"/>
          <w:szCs w:val="28"/>
        </w:rPr>
        <w:t>月</w:t>
      </w:r>
      <w:r>
        <w:rPr>
          <w:rFonts w:ascii="標楷體" w:eastAsia="標楷體" w:hAnsi="標楷體" w:cs="Times New Roman"/>
          <w:sz w:val="28"/>
          <w:szCs w:val="28"/>
        </w:rPr>
        <w:t>8</w:t>
      </w:r>
      <w:r>
        <w:rPr>
          <w:rFonts w:ascii="標楷體" w:eastAsia="標楷體" w:hAnsi="標楷體" w:cs="Times New Roman"/>
          <w:sz w:val="28"/>
          <w:szCs w:val="28"/>
        </w:rPr>
        <w:t>日（四）</w:t>
      </w:r>
      <w:r>
        <w:rPr>
          <w:rFonts w:ascii="標楷體" w:eastAsia="標楷體" w:hAnsi="標楷體" w:cs="Times New Roman"/>
          <w:sz w:val="28"/>
          <w:szCs w:val="28"/>
        </w:rPr>
        <w:t>9</w:t>
      </w:r>
      <w:r>
        <w:rPr>
          <w:rFonts w:ascii="標楷體" w:eastAsia="標楷體" w:hAnsi="標楷體" w:cs="Times New Roman"/>
          <w:sz w:val="28"/>
          <w:szCs w:val="28"/>
        </w:rPr>
        <w:t>：</w:t>
      </w:r>
      <w:r>
        <w:rPr>
          <w:rFonts w:ascii="標楷體" w:eastAsia="標楷體" w:hAnsi="標楷體" w:cs="Times New Roman"/>
          <w:sz w:val="28"/>
          <w:szCs w:val="28"/>
        </w:rPr>
        <w:t>00</w:t>
      </w:r>
      <w:r>
        <w:rPr>
          <w:rFonts w:ascii="標楷體" w:eastAsia="標楷體" w:hAnsi="標楷體" w:cs="Times New Roman"/>
          <w:sz w:val="28"/>
          <w:szCs w:val="28"/>
        </w:rPr>
        <w:t>至</w:t>
      </w:r>
      <w:r>
        <w:rPr>
          <w:rFonts w:ascii="標楷體" w:eastAsia="標楷體" w:hAnsi="標楷體" w:cs="Times New Roman"/>
          <w:sz w:val="28"/>
          <w:szCs w:val="28"/>
        </w:rPr>
        <w:t>17</w:t>
      </w:r>
      <w:r>
        <w:rPr>
          <w:rFonts w:ascii="標楷體" w:eastAsia="標楷體" w:hAnsi="標楷體" w:cs="Times New Roman"/>
          <w:sz w:val="28"/>
          <w:szCs w:val="28"/>
        </w:rPr>
        <w:t>：</w:t>
      </w:r>
      <w:r>
        <w:rPr>
          <w:rFonts w:ascii="標楷體" w:eastAsia="標楷體" w:hAnsi="標楷體" w:cs="Times New Roman"/>
          <w:sz w:val="28"/>
          <w:szCs w:val="28"/>
        </w:rPr>
        <w:t>00</w:t>
      </w:r>
    </w:p>
    <w:p w:rsidR="00656E68" w:rsidRDefault="00735C64">
      <w:pPr>
        <w:pStyle w:val="a4"/>
        <w:numPr>
          <w:ilvl w:val="0"/>
          <w:numId w:val="1"/>
        </w:numPr>
        <w:snapToGrid w:val="0"/>
        <w:spacing w:before="240" w:line="480" w:lineRule="atLeast"/>
        <w:ind w:left="560" w:hanging="560"/>
        <w:rPr>
          <w:rFonts w:ascii="標楷體" w:eastAsia="標楷體" w:hAnsi="標楷體" w:cs="Times New Roman"/>
          <w:sz w:val="28"/>
          <w:szCs w:val="28"/>
        </w:rPr>
      </w:pPr>
      <w:r>
        <w:rPr>
          <w:rFonts w:ascii="標楷體" w:eastAsia="標楷體" w:hAnsi="標楷體" w:cs="Times New Roman"/>
          <w:sz w:val="28"/>
          <w:szCs w:val="28"/>
        </w:rPr>
        <w:t>活動地點：集思北科大會議中心感恩廳（臺北市大安區忠孝東路</w:t>
      </w:r>
      <w:r>
        <w:rPr>
          <w:rFonts w:ascii="標楷體" w:eastAsia="標楷體" w:hAnsi="標楷體" w:cs="Times New Roman"/>
          <w:sz w:val="28"/>
          <w:szCs w:val="28"/>
        </w:rPr>
        <w:t>3</w:t>
      </w:r>
      <w:r>
        <w:rPr>
          <w:rFonts w:ascii="標楷體" w:eastAsia="標楷體" w:hAnsi="標楷體" w:cs="Times New Roman"/>
          <w:sz w:val="28"/>
          <w:szCs w:val="28"/>
        </w:rPr>
        <w:t>段</w:t>
      </w:r>
      <w:r>
        <w:rPr>
          <w:rFonts w:ascii="標楷體" w:eastAsia="標楷體" w:hAnsi="標楷體" w:cs="Times New Roman"/>
          <w:sz w:val="28"/>
          <w:szCs w:val="28"/>
        </w:rPr>
        <w:t>1</w:t>
      </w:r>
      <w:r>
        <w:rPr>
          <w:rFonts w:ascii="標楷體" w:eastAsia="標楷體" w:hAnsi="標楷體" w:cs="Times New Roman"/>
          <w:sz w:val="28"/>
          <w:szCs w:val="28"/>
        </w:rPr>
        <w:t>號</w:t>
      </w:r>
      <w:r>
        <w:rPr>
          <w:rFonts w:ascii="標楷體" w:eastAsia="標楷體" w:hAnsi="標楷體" w:cs="Times New Roman"/>
          <w:sz w:val="28"/>
          <w:szCs w:val="28"/>
        </w:rPr>
        <w:t>2</w:t>
      </w:r>
      <w:r>
        <w:rPr>
          <w:rFonts w:ascii="標楷體" w:eastAsia="標楷體" w:hAnsi="標楷體" w:cs="Times New Roman"/>
          <w:sz w:val="28"/>
          <w:szCs w:val="28"/>
        </w:rPr>
        <w:t>樓）</w:t>
      </w:r>
    </w:p>
    <w:p w:rsidR="00656E68" w:rsidRDefault="00735C64">
      <w:pPr>
        <w:pStyle w:val="a4"/>
        <w:numPr>
          <w:ilvl w:val="0"/>
          <w:numId w:val="1"/>
        </w:numPr>
        <w:snapToGrid w:val="0"/>
        <w:spacing w:before="240" w:line="480" w:lineRule="atLeast"/>
        <w:ind w:left="560" w:hanging="560"/>
        <w:rPr>
          <w:rFonts w:ascii="標楷體" w:eastAsia="標楷體" w:hAnsi="標楷體" w:cs="Times New Roman"/>
          <w:sz w:val="28"/>
          <w:szCs w:val="28"/>
        </w:rPr>
      </w:pPr>
      <w:r>
        <w:rPr>
          <w:rFonts w:ascii="標楷體" w:eastAsia="標楷體" w:hAnsi="標楷體" w:cs="Times New Roman"/>
          <w:sz w:val="28"/>
          <w:szCs w:val="28"/>
        </w:rPr>
        <w:t>對象、人數：</w:t>
      </w:r>
      <w:r>
        <w:rPr>
          <w:rFonts w:ascii="標楷體" w:eastAsia="標楷體" w:hAnsi="標楷體" w:cs="Times New Roman"/>
          <w:sz w:val="28"/>
          <w:szCs w:val="28"/>
        </w:rPr>
        <w:t>160</w:t>
      </w:r>
      <w:r>
        <w:rPr>
          <w:rFonts w:ascii="標楷體" w:eastAsia="標楷體" w:hAnsi="標楷體" w:cs="Times New Roman"/>
          <w:sz w:val="28"/>
          <w:szCs w:val="28"/>
        </w:rPr>
        <w:t>人</w:t>
      </w:r>
    </w:p>
    <w:p w:rsidR="00656E68" w:rsidRDefault="00735C64">
      <w:pPr>
        <w:pStyle w:val="a4"/>
        <w:numPr>
          <w:ilvl w:val="0"/>
          <w:numId w:val="2"/>
        </w:numPr>
        <w:snapToGrid w:val="0"/>
        <w:spacing w:line="480" w:lineRule="atLeast"/>
        <w:ind w:left="1040" w:hanging="560"/>
      </w:pPr>
      <w:r>
        <w:rPr>
          <w:rFonts w:ascii="標楷體" w:eastAsia="標楷體" w:hAnsi="標楷體" w:cs="Times New Roman"/>
          <w:bCs/>
          <w:sz w:val="28"/>
          <w:szCs w:val="28"/>
        </w:rPr>
        <w:t>中央及地方主管機關、目的事業主管機關辦理志願服務業務人員。</w:t>
      </w:r>
    </w:p>
    <w:p w:rsidR="00656E68" w:rsidRDefault="00735C64">
      <w:pPr>
        <w:pStyle w:val="a4"/>
        <w:numPr>
          <w:ilvl w:val="0"/>
          <w:numId w:val="2"/>
        </w:numPr>
        <w:snapToGrid w:val="0"/>
        <w:spacing w:line="480" w:lineRule="atLeast"/>
        <w:ind w:left="1040" w:hanging="560"/>
        <w:rPr>
          <w:rFonts w:ascii="標楷體" w:eastAsia="標楷體" w:hAnsi="標楷體" w:cs="Times New Roman"/>
          <w:sz w:val="28"/>
          <w:szCs w:val="28"/>
        </w:rPr>
      </w:pPr>
      <w:r>
        <w:rPr>
          <w:rFonts w:ascii="標楷體" w:eastAsia="標楷體" w:hAnsi="標楷體" w:cs="Times New Roman"/>
          <w:sz w:val="28"/>
          <w:szCs w:val="28"/>
        </w:rPr>
        <w:t>各防疫相關團體、志願服務運用單位志工督導、志工。</w:t>
      </w:r>
    </w:p>
    <w:p w:rsidR="00656E68" w:rsidRDefault="00735C64">
      <w:pPr>
        <w:pStyle w:val="a4"/>
        <w:numPr>
          <w:ilvl w:val="0"/>
          <w:numId w:val="2"/>
        </w:numPr>
        <w:snapToGrid w:val="0"/>
        <w:spacing w:line="480" w:lineRule="atLeast"/>
        <w:ind w:left="1040" w:hanging="560"/>
        <w:rPr>
          <w:rFonts w:ascii="標楷體" w:eastAsia="標楷體" w:hAnsi="標楷體" w:cs="Times New Roman"/>
          <w:sz w:val="28"/>
          <w:szCs w:val="28"/>
        </w:rPr>
      </w:pPr>
      <w:r>
        <w:rPr>
          <w:rFonts w:ascii="標楷體" w:eastAsia="標楷體" w:hAnsi="標楷體" w:cs="Times New Roman"/>
          <w:sz w:val="28"/>
          <w:szCs w:val="28"/>
        </w:rPr>
        <w:t>對防疫工作及從事志工服務有興趣的一般大眾。</w:t>
      </w:r>
    </w:p>
    <w:p w:rsidR="00656E68" w:rsidRDefault="00735C64">
      <w:pPr>
        <w:pStyle w:val="a4"/>
        <w:numPr>
          <w:ilvl w:val="0"/>
          <w:numId w:val="3"/>
        </w:numPr>
        <w:snapToGrid w:val="0"/>
        <w:spacing w:before="240" w:line="480" w:lineRule="atLeast"/>
        <w:ind w:left="560" w:hanging="560"/>
        <w:rPr>
          <w:rFonts w:ascii="標楷體" w:eastAsia="標楷體" w:hAnsi="標楷體" w:cs="Times New Roman"/>
          <w:sz w:val="28"/>
          <w:szCs w:val="28"/>
        </w:rPr>
      </w:pPr>
      <w:r>
        <w:rPr>
          <w:rFonts w:ascii="標楷體" w:eastAsia="標楷體" w:hAnsi="標楷體" w:cs="Times New Roman"/>
          <w:sz w:val="28"/>
          <w:szCs w:val="28"/>
        </w:rPr>
        <w:t>議程</w:t>
      </w:r>
    </w:p>
    <w:tbl>
      <w:tblPr>
        <w:tblW w:w="9238" w:type="dxa"/>
        <w:tblInd w:w="250" w:type="dxa"/>
        <w:tblLayout w:type="fixed"/>
        <w:tblCellMar>
          <w:left w:w="10" w:type="dxa"/>
          <w:right w:w="10" w:type="dxa"/>
        </w:tblCellMar>
        <w:tblLook w:val="04A0"/>
      </w:tblPr>
      <w:tblGrid>
        <w:gridCol w:w="2008"/>
        <w:gridCol w:w="7230"/>
      </w:tblGrid>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b/>
                <w:sz w:val="28"/>
                <w:szCs w:val="28"/>
              </w:rPr>
            </w:pPr>
            <w:r>
              <w:rPr>
                <w:rFonts w:ascii="標楷體" w:eastAsia="標楷體" w:hAnsi="標楷體" w:cs="Times New Roman"/>
                <w:b/>
                <w:sz w:val="28"/>
                <w:szCs w:val="28"/>
              </w:rPr>
              <w:t>時間</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jc w:val="center"/>
              <w:rPr>
                <w:rFonts w:ascii="標楷體" w:eastAsia="標楷體" w:hAnsi="標楷體" w:cs="Times New Roman"/>
                <w:b/>
                <w:sz w:val="28"/>
                <w:szCs w:val="28"/>
              </w:rPr>
            </w:pPr>
            <w:r>
              <w:rPr>
                <w:rFonts w:ascii="標楷體" w:eastAsia="標楷體" w:hAnsi="標楷體" w:cs="Times New Roman"/>
                <w:b/>
                <w:sz w:val="28"/>
                <w:szCs w:val="28"/>
              </w:rPr>
              <w:t>議程</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9:00-9:30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報到</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lastRenderedPageBreak/>
              <w:t>9:30-10:00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開幕式、貴賓致詞</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10:00-11:00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rPr>
                <w:rFonts w:ascii="標楷體" w:eastAsia="標楷體" w:hAnsi="標楷體" w:cs="Times New Roman"/>
                <w:b/>
                <w:sz w:val="28"/>
                <w:szCs w:val="28"/>
              </w:rPr>
            </w:pPr>
            <w:r>
              <w:rPr>
                <w:rFonts w:ascii="標楷體" w:eastAsia="標楷體" w:hAnsi="標楷體" w:cs="Times New Roman"/>
                <w:b/>
                <w:sz w:val="28"/>
                <w:szCs w:val="28"/>
              </w:rPr>
              <w:t>主題演講一、疫情當下的社會包容與同理</w:t>
            </w:r>
          </w:p>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演講者：許書華</w:t>
            </w:r>
            <w:r>
              <w:rPr>
                <w:rFonts w:ascii="標楷體" w:eastAsia="標楷體" w:hAnsi="標楷體" w:cs="Times New Roman"/>
                <w:sz w:val="28"/>
                <w:szCs w:val="28"/>
              </w:rPr>
              <w:t xml:space="preserve">  </w:t>
            </w:r>
            <w:r>
              <w:rPr>
                <w:rFonts w:ascii="標楷體" w:eastAsia="標楷體" w:hAnsi="標楷體" w:cs="Times New Roman"/>
                <w:sz w:val="28"/>
                <w:szCs w:val="28"/>
              </w:rPr>
              <w:t>醫師（輔大醫院家庭醫學科）</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11:00-12:00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rPr>
                <w:rFonts w:ascii="標楷體" w:eastAsia="標楷體" w:hAnsi="標楷體" w:cs="Times New Roman"/>
                <w:b/>
                <w:sz w:val="28"/>
                <w:szCs w:val="28"/>
              </w:rPr>
            </w:pPr>
            <w:r>
              <w:rPr>
                <w:rFonts w:ascii="標楷體" w:eastAsia="標楷體" w:hAnsi="標楷體" w:cs="Times New Roman"/>
                <w:b/>
                <w:sz w:val="28"/>
                <w:szCs w:val="28"/>
              </w:rPr>
              <w:t>主題演講二、疫情過後的社會修復</w:t>
            </w:r>
            <w:r>
              <w:rPr>
                <w:rFonts w:ascii="標楷體" w:eastAsia="標楷體" w:hAnsi="標楷體" w:cs="Times New Roman"/>
                <w:b/>
                <w:sz w:val="28"/>
                <w:szCs w:val="28"/>
              </w:rPr>
              <w:t>—</w:t>
            </w:r>
            <w:r>
              <w:rPr>
                <w:rFonts w:ascii="標楷體" w:eastAsia="標楷體" w:hAnsi="標楷體" w:cs="Times New Roman"/>
                <w:b/>
                <w:sz w:val="28"/>
                <w:szCs w:val="28"/>
              </w:rPr>
              <w:t>談志工的精神與作為</w:t>
            </w:r>
          </w:p>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演講者：楊淑秀</w:t>
            </w:r>
            <w:r>
              <w:rPr>
                <w:rFonts w:ascii="標楷體" w:eastAsia="標楷體" w:hAnsi="標楷體" w:cs="Times New Roman"/>
                <w:sz w:val="28"/>
                <w:szCs w:val="28"/>
              </w:rPr>
              <w:t xml:space="preserve">  </w:t>
            </w:r>
            <w:r>
              <w:rPr>
                <w:rFonts w:ascii="標楷體" w:eastAsia="標楷體" w:hAnsi="標楷體" w:cs="Times New Roman"/>
                <w:sz w:val="28"/>
                <w:szCs w:val="28"/>
              </w:rPr>
              <w:t>女士（國際第四世界運動全職志願者）</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12:00-13:00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午餐</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13:00-14:30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rPr>
                <w:rFonts w:ascii="標楷體" w:eastAsia="標楷體" w:hAnsi="標楷體" w:cs="Times New Roman"/>
                <w:b/>
                <w:sz w:val="28"/>
                <w:szCs w:val="28"/>
              </w:rPr>
            </w:pPr>
            <w:r>
              <w:rPr>
                <w:rFonts w:ascii="標楷體" w:eastAsia="標楷體" w:hAnsi="標楷體" w:cs="Times New Roman"/>
                <w:b/>
                <w:sz w:val="28"/>
                <w:szCs w:val="28"/>
              </w:rPr>
              <w:t>專題討論一：臺北市面對重大疫情的志工動員</w:t>
            </w:r>
          </w:p>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引言人：鄭教授讚源（國立中正大學社會福利學系）</w:t>
            </w:r>
          </w:p>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與談人：</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臺北市藥師公會</w:t>
            </w:r>
            <w:r>
              <w:rPr>
                <w:rFonts w:ascii="標楷體" w:eastAsia="標楷體" w:hAnsi="標楷體" w:cs="Times New Roman"/>
                <w:sz w:val="28"/>
                <w:szCs w:val="28"/>
              </w:rPr>
              <w:t xml:space="preserve">  </w:t>
            </w:r>
            <w:r>
              <w:rPr>
                <w:rFonts w:ascii="標楷體" w:eastAsia="標楷體" w:hAnsi="標楷體" w:cs="Times New Roman"/>
                <w:sz w:val="28"/>
                <w:szCs w:val="28"/>
              </w:rPr>
              <w:t>王明媛</w:t>
            </w:r>
            <w:r>
              <w:rPr>
                <w:rFonts w:ascii="標楷體" w:eastAsia="標楷體" w:hAnsi="標楷體" w:cs="Times New Roman"/>
                <w:sz w:val="28"/>
                <w:szCs w:val="28"/>
              </w:rPr>
              <w:t xml:space="preserve">  </w:t>
            </w:r>
            <w:r>
              <w:rPr>
                <w:rFonts w:ascii="標楷體" w:eastAsia="標楷體" w:hAnsi="標楷體" w:cs="Times New Roman"/>
                <w:sz w:val="28"/>
                <w:szCs w:val="28"/>
              </w:rPr>
              <w:t>常務理事</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新光人壽慈善基金會</w:t>
            </w:r>
            <w:r>
              <w:rPr>
                <w:rFonts w:ascii="標楷體" w:eastAsia="標楷體" w:hAnsi="標楷體" w:cs="Times New Roman"/>
                <w:sz w:val="28"/>
                <w:szCs w:val="28"/>
              </w:rPr>
              <w:t xml:space="preserve">  </w:t>
            </w:r>
            <w:r>
              <w:rPr>
                <w:rFonts w:ascii="標楷體" w:eastAsia="標楷體" w:hAnsi="標楷體" w:cs="Times New Roman"/>
                <w:sz w:val="28"/>
                <w:szCs w:val="28"/>
              </w:rPr>
              <w:t>唐志豪</w:t>
            </w:r>
            <w:r>
              <w:rPr>
                <w:rFonts w:ascii="標楷體" w:eastAsia="標楷體" w:hAnsi="標楷體" w:cs="Times New Roman"/>
                <w:sz w:val="28"/>
                <w:szCs w:val="28"/>
              </w:rPr>
              <w:t xml:space="preserve">  </w:t>
            </w:r>
            <w:r>
              <w:rPr>
                <w:rFonts w:ascii="標楷體" w:eastAsia="標楷體" w:hAnsi="標楷體" w:cs="Times New Roman"/>
                <w:sz w:val="28"/>
                <w:szCs w:val="28"/>
              </w:rPr>
              <w:t>企劃組組長</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臺北市志願服務推廣中心</w:t>
            </w:r>
            <w:r>
              <w:rPr>
                <w:rFonts w:ascii="標楷體" w:eastAsia="標楷體" w:hAnsi="標楷體" w:cs="Times New Roman"/>
                <w:sz w:val="28"/>
                <w:szCs w:val="28"/>
              </w:rPr>
              <w:t xml:space="preserve"> </w:t>
            </w:r>
            <w:r>
              <w:rPr>
                <w:rFonts w:ascii="標楷體" w:eastAsia="標楷體" w:hAnsi="標楷體" w:cs="Times New Roman"/>
                <w:sz w:val="28"/>
                <w:szCs w:val="28"/>
              </w:rPr>
              <w:t>張家明</w:t>
            </w:r>
            <w:r>
              <w:rPr>
                <w:rFonts w:ascii="標楷體" w:eastAsia="標楷體" w:hAnsi="標楷體" w:cs="Times New Roman"/>
                <w:sz w:val="28"/>
                <w:szCs w:val="28"/>
              </w:rPr>
              <w:t xml:space="preserve">  </w:t>
            </w:r>
            <w:r>
              <w:rPr>
                <w:rFonts w:ascii="標楷體" w:eastAsia="標楷體" w:hAnsi="標楷體" w:cs="Times New Roman"/>
                <w:sz w:val="28"/>
                <w:szCs w:val="28"/>
              </w:rPr>
              <w:t>主任</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14:30-15:00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茶敘</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15:00-16:30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rPr>
                <w:rFonts w:ascii="標楷體" w:eastAsia="標楷體" w:hAnsi="標楷體" w:cs="Times New Roman"/>
                <w:b/>
                <w:sz w:val="28"/>
                <w:szCs w:val="28"/>
              </w:rPr>
            </w:pPr>
            <w:r>
              <w:rPr>
                <w:rFonts w:ascii="標楷體" w:eastAsia="標楷體" w:hAnsi="標楷體" w:cs="Times New Roman"/>
                <w:b/>
                <w:sz w:val="28"/>
                <w:szCs w:val="28"/>
              </w:rPr>
              <w:t>專題討論二：政府如何運用社區人力因應重大疫情</w:t>
            </w:r>
          </w:p>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主持人：衛生福利部</w:t>
            </w:r>
          </w:p>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與談人：</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臺北市政府社會局</w:t>
            </w:r>
            <w:r>
              <w:rPr>
                <w:rFonts w:ascii="標楷體" w:eastAsia="標楷體" w:hAnsi="標楷體" w:cs="Times New Roman"/>
                <w:sz w:val="28"/>
                <w:szCs w:val="28"/>
              </w:rPr>
              <w:t xml:space="preserve"> </w:t>
            </w:r>
            <w:r>
              <w:rPr>
                <w:rFonts w:ascii="標楷體" w:eastAsia="標楷體" w:hAnsi="標楷體" w:cs="Times New Roman"/>
                <w:sz w:val="28"/>
                <w:szCs w:val="28"/>
              </w:rPr>
              <w:t>吳亞凡</w:t>
            </w:r>
            <w:r>
              <w:rPr>
                <w:rFonts w:ascii="標楷體" w:eastAsia="標楷體" w:hAnsi="標楷體" w:cs="Times New Roman"/>
                <w:sz w:val="28"/>
                <w:szCs w:val="28"/>
              </w:rPr>
              <w:t xml:space="preserve">  </w:t>
            </w:r>
            <w:r>
              <w:rPr>
                <w:rFonts w:ascii="標楷體" w:eastAsia="標楷體" w:hAnsi="標楷體" w:cs="Times New Roman"/>
                <w:sz w:val="28"/>
                <w:szCs w:val="28"/>
              </w:rPr>
              <w:t>股長</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新北市政府社會局</w:t>
            </w:r>
            <w:r>
              <w:rPr>
                <w:rFonts w:ascii="標楷體" w:eastAsia="標楷體" w:hAnsi="標楷體" w:cs="Times New Roman"/>
                <w:sz w:val="28"/>
                <w:szCs w:val="28"/>
              </w:rPr>
              <w:t xml:space="preserve"> </w:t>
            </w:r>
            <w:r>
              <w:rPr>
                <w:rFonts w:ascii="標楷體" w:eastAsia="標楷體" w:hAnsi="標楷體" w:cs="Times New Roman"/>
                <w:sz w:val="28"/>
                <w:szCs w:val="28"/>
              </w:rPr>
              <w:t>林寶珠</w:t>
            </w:r>
            <w:r>
              <w:rPr>
                <w:rFonts w:ascii="標楷體" w:eastAsia="標楷體" w:hAnsi="標楷體" w:cs="Times New Roman"/>
                <w:sz w:val="28"/>
                <w:szCs w:val="28"/>
              </w:rPr>
              <w:t xml:space="preserve">  </w:t>
            </w:r>
            <w:r>
              <w:rPr>
                <w:rFonts w:ascii="標楷體" w:eastAsia="標楷體" w:hAnsi="標楷體" w:cs="Times New Roman"/>
                <w:sz w:val="28"/>
                <w:szCs w:val="28"/>
              </w:rPr>
              <w:t>科長</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基隆市政府</w:t>
            </w:r>
            <w:r>
              <w:rPr>
                <w:rFonts w:ascii="標楷體" w:eastAsia="標楷體" w:hAnsi="標楷體" w:cs="Times New Roman"/>
                <w:sz w:val="28"/>
                <w:szCs w:val="28"/>
              </w:rPr>
              <w:t xml:space="preserve"> </w:t>
            </w:r>
            <w:r>
              <w:rPr>
                <w:rFonts w:ascii="標楷體" w:eastAsia="標楷體" w:hAnsi="標楷體" w:cs="Times New Roman"/>
                <w:sz w:val="28"/>
                <w:szCs w:val="28"/>
              </w:rPr>
              <w:t>錢立珈</w:t>
            </w:r>
            <w:r>
              <w:rPr>
                <w:rFonts w:ascii="標楷體" w:eastAsia="標楷體" w:hAnsi="標楷體" w:cs="Times New Roman"/>
                <w:sz w:val="28"/>
                <w:szCs w:val="28"/>
              </w:rPr>
              <w:t xml:space="preserve">   </w:t>
            </w:r>
            <w:r>
              <w:rPr>
                <w:rFonts w:ascii="標楷體" w:eastAsia="標楷體" w:hAnsi="標楷體" w:cs="Times New Roman"/>
                <w:sz w:val="28"/>
                <w:szCs w:val="28"/>
              </w:rPr>
              <w:t>社工師</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16:30-17:00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rPr>
                <w:rFonts w:ascii="標楷體" w:eastAsia="標楷體" w:hAnsi="標楷體" w:cs="Times New Roman"/>
                <w:b/>
                <w:sz w:val="28"/>
                <w:szCs w:val="28"/>
              </w:rPr>
            </w:pPr>
            <w:r>
              <w:rPr>
                <w:rFonts w:ascii="標楷體" w:eastAsia="標楷體" w:hAnsi="標楷體" w:cs="Times New Roman"/>
                <w:b/>
                <w:sz w:val="28"/>
                <w:szCs w:val="28"/>
              </w:rPr>
              <w:t>綜合座談</w:t>
            </w:r>
          </w:p>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主持人：臺北市政府社會局</w:t>
            </w:r>
            <w:r>
              <w:rPr>
                <w:rFonts w:ascii="標楷體" w:eastAsia="標楷體" w:hAnsi="標楷體" w:cs="Times New Roman"/>
                <w:sz w:val="28"/>
                <w:szCs w:val="28"/>
              </w:rPr>
              <w:t xml:space="preserve">   </w:t>
            </w:r>
            <w:r>
              <w:rPr>
                <w:rFonts w:ascii="標楷體" w:eastAsia="標楷體" w:hAnsi="標楷體" w:cs="Times New Roman"/>
                <w:sz w:val="28"/>
                <w:szCs w:val="28"/>
              </w:rPr>
              <w:t>廖雪如</w:t>
            </w:r>
            <w:r>
              <w:rPr>
                <w:rFonts w:ascii="標楷體" w:eastAsia="標楷體" w:hAnsi="標楷體" w:cs="Times New Roman"/>
                <w:sz w:val="28"/>
                <w:szCs w:val="28"/>
              </w:rPr>
              <w:t xml:space="preserve">  </w:t>
            </w:r>
            <w:r>
              <w:rPr>
                <w:rFonts w:ascii="標楷體" w:eastAsia="標楷體" w:hAnsi="標楷體" w:cs="Times New Roman"/>
                <w:sz w:val="28"/>
                <w:szCs w:val="28"/>
              </w:rPr>
              <w:t>副局長</w:t>
            </w:r>
          </w:p>
          <w:p w:rsidR="00656E68" w:rsidRDefault="00735C64">
            <w:pPr>
              <w:pStyle w:val="Textbody"/>
              <w:snapToGrid w:val="0"/>
              <w:spacing w:line="340" w:lineRule="exact"/>
              <w:rPr>
                <w:rFonts w:ascii="標楷體" w:eastAsia="標楷體" w:hAnsi="標楷體" w:cs="Times New Roman"/>
                <w:sz w:val="28"/>
                <w:szCs w:val="28"/>
              </w:rPr>
            </w:pPr>
            <w:r>
              <w:rPr>
                <w:rFonts w:ascii="標楷體" w:eastAsia="標楷體" w:hAnsi="標楷體" w:cs="Times New Roman"/>
                <w:sz w:val="28"/>
                <w:szCs w:val="28"/>
              </w:rPr>
              <w:t>座談人：</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衛生福利部</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新北市政府社會局</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基隆市政府</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臺北市藥師公會</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新光人壽慈善基金會</w:t>
            </w:r>
          </w:p>
          <w:p w:rsidR="00656E68" w:rsidRDefault="00735C64">
            <w:pPr>
              <w:pStyle w:val="Textbody"/>
              <w:snapToGrid w:val="0"/>
              <w:spacing w:line="340" w:lineRule="exact"/>
              <w:ind w:left="240"/>
              <w:rPr>
                <w:rFonts w:ascii="標楷體" w:eastAsia="標楷體" w:hAnsi="標楷體" w:cs="Times New Roman"/>
                <w:sz w:val="28"/>
                <w:szCs w:val="28"/>
              </w:rPr>
            </w:pPr>
            <w:r>
              <w:rPr>
                <w:rFonts w:ascii="標楷體" w:eastAsia="標楷體" w:hAnsi="標楷體" w:cs="Times New Roman"/>
                <w:sz w:val="28"/>
                <w:szCs w:val="28"/>
              </w:rPr>
              <w:t>臺北市志願服務推廣中心</w:t>
            </w:r>
          </w:p>
        </w:tc>
      </w:tr>
      <w:tr w:rsidR="00656E68" w:rsidTr="00656E68">
        <w:tblPrEx>
          <w:tblCellMar>
            <w:top w:w="0" w:type="dxa"/>
            <w:bottom w:w="0" w:type="dxa"/>
          </w:tblCellMar>
        </w:tblPrEx>
        <w:trPr>
          <w:trHeight w:val="20"/>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56E68" w:rsidRDefault="00735C64">
            <w:pPr>
              <w:pStyle w:val="Textbody"/>
              <w:snapToGrid w:val="0"/>
              <w:spacing w:line="340" w:lineRule="exact"/>
              <w:jc w:val="center"/>
              <w:rPr>
                <w:rFonts w:ascii="標楷體" w:eastAsia="標楷體" w:hAnsi="標楷體" w:cs="Times New Roman"/>
                <w:sz w:val="28"/>
                <w:szCs w:val="28"/>
              </w:rPr>
            </w:pPr>
            <w:r>
              <w:rPr>
                <w:rFonts w:ascii="標楷體" w:eastAsia="標楷體" w:hAnsi="標楷體" w:cs="Times New Roman"/>
                <w:sz w:val="28"/>
                <w:szCs w:val="28"/>
              </w:rPr>
              <w:t>17:00-17:30</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6E68" w:rsidRDefault="00735C64">
            <w:pPr>
              <w:pStyle w:val="Textbody"/>
              <w:snapToGrid w:val="0"/>
              <w:spacing w:line="340" w:lineRule="exact"/>
              <w:rPr>
                <w:rFonts w:ascii="標楷體" w:eastAsia="標楷體" w:hAnsi="標楷體" w:cs="Times New Roman"/>
                <w:b/>
                <w:sz w:val="28"/>
                <w:szCs w:val="28"/>
              </w:rPr>
            </w:pPr>
            <w:r>
              <w:rPr>
                <w:rFonts w:ascii="標楷體" w:eastAsia="標楷體" w:hAnsi="標楷體" w:cs="Times New Roman"/>
                <w:b/>
                <w:sz w:val="28"/>
                <w:szCs w:val="28"/>
              </w:rPr>
              <w:t>閉幕式、賦歸</w:t>
            </w:r>
          </w:p>
        </w:tc>
      </w:tr>
    </w:tbl>
    <w:p w:rsidR="00656E68" w:rsidRDefault="00735C64">
      <w:pPr>
        <w:pStyle w:val="a4"/>
        <w:numPr>
          <w:ilvl w:val="0"/>
          <w:numId w:val="1"/>
        </w:numPr>
        <w:snapToGrid w:val="0"/>
        <w:spacing w:before="240" w:line="480" w:lineRule="atLeast"/>
        <w:ind w:left="560" w:hanging="560"/>
      </w:pPr>
      <w:r>
        <w:rPr>
          <w:rFonts w:ascii="標楷體" w:eastAsia="標楷體" w:hAnsi="標楷體" w:cs="Times New Roman"/>
          <w:sz w:val="28"/>
          <w:szCs w:val="28"/>
        </w:rPr>
        <w:t>備註：本研討會預計申請公務人員學習時數、社工師繼續教育學分。</w:t>
      </w:r>
    </w:p>
    <w:sectPr w:rsidR="00656E68" w:rsidSect="00656E68">
      <w:footerReference w:type="default" r:id="rId7"/>
      <w:pgSz w:w="11906" w:h="16838"/>
      <w:pgMar w:top="0" w:right="1021" w:bottom="624" w:left="1021"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C64" w:rsidRDefault="00735C64" w:rsidP="00656E68">
      <w:r>
        <w:separator/>
      </w:r>
    </w:p>
  </w:endnote>
  <w:endnote w:type="continuationSeparator" w:id="0">
    <w:p w:rsidR="00735C64" w:rsidRDefault="00735C64" w:rsidP="00656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68" w:rsidRDefault="00656E68">
    <w:pPr>
      <w:pStyle w:val="Textbody"/>
      <w:pBdr>
        <w:top w:val="single" w:sz="2" w:space="0" w:color="FFFFFF" w:shadow="1"/>
        <w:left w:val="single" w:sz="2" w:space="0" w:color="FFFFFF" w:shadow="1"/>
        <w:bottom w:val="single" w:sz="2" w:space="0" w:color="FFFFFF" w:shadow="1"/>
        <w:right w:val="single" w:sz="2" w:space="0" w:color="FFFFFF" w:shadow="1"/>
      </w:pBdr>
      <w:tabs>
        <w:tab w:val="center" w:pos="4153"/>
        <w:tab w:val="right" w:pos="8306"/>
      </w:tabs>
      <w:jc w:val="center"/>
    </w:pPr>
    <w:r>
      <w:rPr>
        <w:rFonts w:eastAsia="Calibri"/>
        <w:color w:val="000000"/>
        <w:sz w:val="20"/>
        <w:szCs w:val="20"/>
      </w:rPr>
      <w:fldChar w:fldCharType="begin"/>
    </w:r>
    <w:r>
      <w:rPr>
        <w:rFonts w:eastAsia="Calibri"/>
        <w:color w:val="000000"/>
        <w:sz w:val="20"/>
        <w:szCs w:val="20"/>
      </w:rPr>
      <w:instrText xml:space="preserve"> PAGE </w:instrText>
    </w:r>
    <w:r>
      <w:rPr>
        <w:rFonts w:eastAsia="Calibri"/>
        <w:color w:val="000000"/>
        <w:sz w:val="20"/>
        <w:szCs w:val="20"/>
      </w:rPr>
      <w:fldChar w:fldCharType="separate"/>
    </w:r>
    <w:r w:rsidR="00AD7924">
      <w:rPr>
        <w:rFonts w:eastAsia="Calibri"/>
        <w:noProof/>
        <w:color w:val="000000"/>
        <w:sz w:val="20"/>
        <w:szCs w:val="20"/>
      </w:rPr>
      <w:t>1</w:t>
    </w:r>
    <w:r>
      <w:rPr>
        <w:rFonts w:eastAsia="Calibri"/>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C64" w:rsidRDefault="00735C64" w:rsidP="00656E68">
      <w:r w:rsidRPr="00656E68">
        <w:rPr>
          <w:color w:val="000000"/>
        </w:rPr>
        <w:separator/>
      </w:r>
    </w:p>
  </w:footnote>
  <w:footnote w:type="continuationSeparator" w:id="0">
    <w:p w:rsidR="00735C64" w:rsidRDefault="00735C64" w:rsidP="00656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848E9"/>
    <w:multiLevelType w:val="multilevel"/>
    <w:tmpl w:val="C22474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5FA04C77"/>
    <w:multiLevelType w:val="multilevel"/>
    <w:tmpl w:val="80ACE3F4"/>
    <w:lvl w:ilvl="0">
      <w:start w:val="1"/>
      <w:numFmt w:val="ideographLegalTraditional"/>
      <w:lvlText w:val="%1、"/>
      <w:lvlJc w:val="left"/>
      <w:rPr>
        <w:rFonts w:ascii="Times New Roman" w:hAnsi="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7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656E68"/>
    <w:rsid w:val="00656E68"/>
    <w:rsid w:val="00735C64"/>
    <w:rsid w:val="00AD792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Calibri"/>
        <w:sz w:val="24"/>
        <w:szCs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56E68"/>
  </w:style>
  <w:style w:type="paragraph" w:customStyle="1" w:styleId="Heading">
    <w:name w:val="Heading"/>
    <w:basedOn w:val="Textbody"/>
    <w:next w:val="Textbody"/>
    <w:rsid w:val="00656E68"/>
    <w:pPr>
      <w:keepNext/>
      <w:keepLines/>
      <w:spacing w:before="480" w:after="120"/>
    </w:pPr>
    <w:rPr>
      <w:b/>
      <w:sz w:val="72"/>
      <w:szCs w:val="72"/>
    </w:rPr>
  </w:style>
  <w:style w:type="paragraph" w:customStyle="1" w:styleId="Textbody">
    <w:name w:val="Text body"/>
    <w:rsid w:val="00656E68"/>
    <w:pPr>
      <w:suppressAutoHyphens/>
    </w:pPr>
  </w:style>
  <w:style w:type="paragraph" w:customStyle="1" w:styleId="Heading1">
    <w:name w:val="Heading 1"/>
    <w:basedOn w:val="Textbody"/>
    <w:next w:val="Textbody"/>
    <w:rsid w:val="00656E68"/>
    <w:pPr>
      <w:keepNext/>
      <w:keepLines/>
      <w:spacing w:before="480" w:after="120"/>
      <w:outlineLvl w:val="0"/>
    </w:pPr>
    <w:rPr>
      <w:b/>
      <w:sz w:val="48"/>
      <w:szCs w:val="48"/>
    </w:rPr>
  </w:style>
  <w:style w:type="paragraph" w:customStyle="1" w:styleId="Heading2">
    <w:name w:val="Heading 2"/>
    <w:basedOn w:val="Textbody"/>
    <w:next w:val="Textbody"/>
    <w:rsid w:val="00656E68"/>
    <w:pPr>
      <w:keepNext/>
      <w:keepLines/>
      <w:spacing w:before="360" w:after="80"/>
      <w:outlineLvl w:val="1"/>
    </w:pPr>
    <w:rPr>
      <w:b/>
      <w:sz w:val="36"/>
      <w:szCs w:val="36"/>
    </w:rPr>
  </w:style>
  <w:style w:type="paragraph" w:customStyle="1" w:styleId="Heading3">
    <w:name w:val="Heading 3"/>
    <w:basedOn w:val="Textbody"/>
    <w:next w:val="Textbody"/>
    <w:rsid w:val="00656E68"/>
    <w:pPr>
      <w:keepNext/>
      <w:keepLines/>
      <w:spacing w:before="280" w:after="80"/>
      <w:outlineLvl w:val="2"/>
    </w:pPr>
    <w:rPr>
      <w:b/>
      <w:sz w:val="28"/>
      <w:szCs w:val="28"/>
    </w:rPr>
  </w:style>
  <w:style w:type="paragraph" w:customStyle="1" w:styleId="Heading4">
    <w:name w:val="Heading 4"/>
    <w:basedOn w:val="Textbody"/>
    <w:next w:val="Textbody"/>
    <w:rsid w:val="00656E68"/>
    <w:pPr>
      <w:keepNext/>
      <w:keepLines/>
      <w:spacing w:before="240" w:after="40"/>
      <w:outlineLvl w:val="3"/>
    </w:pPr>
    <w:rPr>
      <w:b/>
    </w:rPr>
  </w:style>
  <w:style w:type="paragraph" w:customStyle="1" w:styleId="Heading5">
    <w:name w:val="Heading 5"/>
    <w:basedOn w:val="Textbody"/>
    <w:next w:val="Textbody"/>
    <w:rsid w:val="00656E68"/>
    <w:pPr>
      <w:keepNext/>
      <w:keepLines/>
      <w:spacing w:before="220" w:after="40"/>
      <w:outlineLvl w:val="4"/>
    </w:pPr>
    <w:rPr>
      <w:b/>
      <w:sz w:val="22"/>
      <w:szCs w:val="22"/>
    </w:rPr>
  </w:style>
  <w:style w:type="paragraph" w:customStyle="1" w:styleId="Heading6">
    <w:name w:val="Heading 6"/>
    <w:basedOn w:val="Textbody"/>
    <w:next w:val="Textbody"/>
    <w:rsid w:val="00656E68"/>
    <w:pPr>
      <w:keepNext/>
      <w:keepLines/>
      <w:spacing w:before="200" w:after="40"/>
      <w:outlineLvl w:val="5"/>
    </w:pPr>
    <w:rPr>
      <w:b/>
      <w:sz w:val="20"/>
      <w:szCs w:val="20"/>
    </w:rPr>
  </w:style>
  <w:style w:type="paragraph" w:styleId="a3">
    <w:name w:val="Subtitle"/>
    <w:basedOn w:val="Textbody"/>
    <w:next w:val="Textbody"/>
    <w:rsid w:val="00656E68"/>
    <w:pPr>
      <w:keepNext/>
      <w:keepLines/>
      <w:spacing w:before="360" w:after="80"/>
    </w:pPr>
    <w:rPr>
      <w:rFonts w:ascii="Georgia" w:eastAsia="Georgia" w:hAnsi="Georgia" w:cs="Georgia"/>
      <w:i/>
      <w:color w:val="666666"/>
      <w:sz w:val="48"/>
      <w:szCs w:val="48"/>
    </w:rPr>
  </w:style>
  <w:style w:type="paragraph" w:styleId="a4">
    <w:name w:val="List Paragraph"/>
    <w:basedOn w:val="Textbody"/>
    <w:rsid w:val="00656E68"/>
    <w:pPr>
      <w:ind w:left="480"/>
    </w:pPr>
  </w:style>
  <w:style w:type="paragraph" w:styleId="a5">
    <w:name w:val="Balloon Text"/>
    <w:basedOn w:val="Textbody"/>
    <w:rsid w:val="00656E68"/>
    <w:rPr>
      <w:rFonts w:cs="Times New Roman"/>
      <w:sz w:val="18"/>
      <w:szCs w:val="18"/>
    </w:rPr>
  </w:style>
  <w:style w:type="paragraph" w:customStyle="1" w:styleId="HeaderandFooter">
    <w:name w:val="Header and Footer"/>
    <w:basedOn w:val="Standard"/>
    <w:rsid w:val="00656E68"/>
    <w:pPr>
      <w:suppressLineNumbers/>
      <w:tabs>
        <w:tab w:val="center" w:pos="4819"/>
        <w:tab w:val="right" w:pos="9638"/>
      </w:tabs>
    </w:pPr>
  </w:style>
  <w:style w:type="paragraph" w:customStyle="1" w:styleId="Header">
    <w:name w:val="Header"/>
    <w:basedOn w:val="Textbody"/>
    <w:rsid w:val="00656E68"/>
    <w:pPr>
      <w:tabs>
        <w:tab w:val="center" w:pos="4153"/>
        <w:tab w:val="right" w:pos="8306"/>
      </w:tabs>
      <w:snapToGrid w:val="0"/>
    </w:pPr>
    <w:rPr>
      <w:sz w:val="20"/>
      <w:szCs w:val="20"/>
    </w:rPr>
  </w:style>
  <w:style w:type="paragraph" w:customStyle="1" w:styleId="Footer">
    <w:name w:val="Footer"/>
    <w:basedOn w:val="Textbody"/>
    <w:rsid w:val="00656E68"/>
    <w:pPr>
      <w:tabs>
        <w:tab w:val="center" w:pos="4153"/>
        <w:tab w:val="right" w:pos="8306"/>
      </w:tabs>
      <w:snapToGrid w:val="0"/>
    </w:pPr>
    <w:rPr>
      <w:sz w:val="20"/>
      <w:szCs w:val="20"/>
    </w:rPr>
  </w:style>
  <w:style w:type="paragraph" w:customStyle="1" w:styleId="TableContents">
    <w:name w:val="Table Contents"/>
    <w:basedOn w:val="Standard"/>
    <w:rsid w:val="00656E68"/>
    <w:pPr>
      <w:suppressLineNumbers/>
    </w:pPr>
  </w:style>
  <w:style w:type="character" w:customStyle="1" w:styleId="a6">
    <w:name w:val="註解方塊文字 字元"/>
    <w:basedOn w:val="a0"/>
    <w:rsid w:val="00656E68"/>
    <w:rPr>
      <w:rFonts w:ascii="Calibri" w:eastAsia="新細明體" w:hAnsi="Calibri" w:cs="Times New Roman"/>
      <w:sz w:val="18"/>
      <w:szCs w:val="18"/>
    </w:rPr>
  </w:style>
  <w:style w:type="character" w:customStyle="1" w:styleId="a7">
    <w:name w:val="頁首 字元"/>
    <w:basedOn w:val="a0"/>
    <w:rsid w:val="00656E68"/>
    <w:rPr>
      <w:sz w:val="20"/>
      <w:szCs w:val="20"/>
    </w:rPr>
  </w:style>
  <w:style w:type="character" w:customStyle="1" w:styleId="a8">
    <w:name w:val="頁尾 字元"/>
    <w:basedOn w:val="a0"/>
    <w:rsid w:val="00656E68"/>
    <w:rPr>
      <w:sz w:val="20"/>
      <w:szCs w:val="20"/>
    </w:rPr>
  </w:style>
  <w:style w:type="character" w:styleId="a9">
    <w:name w:val="Emphasis"/>
    <w:basedOn w:val="a0"/>
    <w:rsid w:val="00656E68"/>
    <w:rPr>
      <w:i/>
      <w:iCs/>
    </w:rPr>
  </w:style>
  <w:style w:type="paragraph" w:styleId="aa">
    <w:name w:val="header"/>
    <w:basedOn w:val="a"/>
    <w:link w:val="1"/>
    <w:uiPriority w:val="99"/>
    <w:semiHidden/>
    <w:unhideWhenUsed/>
    <w:rsid w:val="00AD7924"/>
    <w:pPr>
      <w:tabs>
        <w:tab w:val="center" w:pos="4153"/>
        <w:tab w:val="right" w:pos="8306"/>
      </w:tabs>
      <w:snapToGrid w:val="0"/>
    </w:pPr>
    <w:rPr>
      <w:sz w:val="20"/>
      <w:szCs w:val="20"/>
    </w:rPr>
  </w:style>
  <w:style w:type="paragraph" w:styleId="ab">
    <w:name w:val="footer"/>
    <w:basedOn w:val="a"/>
    <w:link w:val="10"/>
    <w:uiPriority w:val="99"/>
    <w:semiHidden/>
    <w:unhideWhenUsed/>
    <w:rsid w:val="00656E68"/>
    <w:pPr>
      <w:tabs>
        <w:tab w:val="center" w:pos="4153"/>
        <w:tab w:val="right" w:pos="8306"/>
      </w:tabs>
      <w:snapToGrid w:val="0"/>
    </w:pPr>
    <w:rPr>
      <w:sz w:val="20"/>
      <w:szCs w:val="20"/>
    </w:rPr>
  </w:style>
  <w:style w:type="character" w:customStyle="1" w:styleId="10">
    <w:name w:val="頁尾 字元1"/>
    <w:basedOn w:val="a0"/>
    <w:link w:val="ab"/>
    <w:uiPriority w:val="99"/>
    <w:semiHidden/>
    <w:rsid w:val="00656E68"/>
    <w:rPr>
      <w:sz w:val="20"/>
      <w:szCs w:val="20"/>
    </w:rPr>
  </w:style>
  <w:style w:type="character" w:customStyle="1" w:styleId="1">
    <w:name w:val="頁首 字元1"/>
    <w:basedOn w:val="a0"/>
    <w:link w:val="aa"/>
    <w:uiPriority w:val="99"/>
    <w:semiHidden/>
    <w:rsid w:val="00AD7924"/>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18586/AppData/Local/Microsoft/Windows/INetCache/IE/23W2P2YV/376735200J_1090085036_ATTACH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cv101_ccm</dc:creator>
  <cp:lastModifiedBy>User</cp:lastModifiedBy>
  <cp:revision>1</cp:revision>
  <cp:lastPrinted>2020-09-25T08:59:00Z</cp:lastPrinted>
  <dcterms:created xsi:type="dcterms:W3CDTF">2020-09-22T02:31:00Z</dcterms:created>
  <dcterms:modified xsi:type="dcterms:W3CDTF">2020-09-30T03:34:00Z</dcterms:modified>
</cp:coreProperties>
</file>