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5F" w:rsidRPr="009E45E7" w:rsidRDefault="0060545F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9E45E7">
        <w:rPr>
          <w:rFonts w:ascii="標楷體" w:eastAsia="標楷體" w:hAnsi="標楷體" w:hint="eastAsia"/>
          <w:sz w:val="48"/>
          <w:szCs w:val="48"/>
        </w:rPr>
        <w:t>11</w:t>
      </w:r>
      <w:r w:rsidR="00252A15" w:rsidRPr="009E45E7">
        <w:rPr>
          <w:rFonts w:ascii="標楷體" w:eastAsia="標楷體" w:hAnsi="標楷體" w:hint="eastAsia"/>
          <w:sz w:val="48"/>
          <w:szCs w:val="48"/>
        </w:rPr>
        <w:t>1</w:t>
      </w:r>
      <w:r w:rsidRPr="009E45E7">
        <w:rPr>
          <w:rFonts w:ascii="標楷體" w:eastAsia="標楷體" w:hAnsi="標楷體" w:hint="eastAsia"/>
          <w:sz w:val="48"/>
          <w:szCs w:val="48"/>
        </w:rPr>
        <w:t>年度  家長學苑  親職讀書會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主辦單位：桃園市政府家庭教育中心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承辦單位：會稽國中</w:t>
      </w:r>
      <w:r w:rsidR="0035241F" w:rsidRPr="009E45E7">
        <w:rPr>
          <w:rFonts w:ascii="標楷體" w:eastAsia="標楷體" w:hAnsi="標楷體" w:hint="eastAsia"/>
        </w:rPr>
        <w:t xml:space="preserve">  </w:t>
      </w:r>
      <w:r w:rsidR="004F6092" w:rsidRPr="009E45E7">
        <w:rPr>
          <w:rFonts w:ascii="標楷體" w:eastAsia="標楷體" w:hAnsi="標楷體" w:hint="eastAsia"/>
        </w:rPr>
        <w:t>(</w:t>
      </w:r>
      <w:r w:rsidR="0035241F" w:rsidRPr="009E45E7">
        <w:rPr>
          <w:rFonts w:ascii="標楷體" w:eastAsia="標楷體" w:hAnsi="標楷體" w:hint="eastAsia"/>
        </w:rPr>
        <w:t>劉組長 3551496#612</w:t>
      </w:r>
      <w:r w:rsidR="004F6092" w:rsidRPr="009E45E7">
        <w:rPr>
          <w:rFonts w:ascii="標楷體" w:eastAsia="標楷體" w:hAnsi="標楷體" w:hint="eastAsia"/>
        </w:rPr>
        <w:t>)</w:t>
      </w:r>
    </w:p>
    <w:p w:rsidR="0060545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上課地點：會稽國中3F會議室</w:t>
      </w:r>
    </w:p>
    <w:p w:rsidR="00841EFF" w:rsidRPr="009E45E7" w:rsidRDefault="00841EFF" w:rsidP="00A6247F">
      <w:pPr>
        <w:rPr>
          <w:rFonts w:ascii="標楷體" w:eastAsia="標楷體" w:hAnsi="標楷體"/>
          <w:sz w:val="28"/>
          <w:szCs w:val="28"/>
        </w:rPr>
      </w:pPr>
      <w:r w:rsidRPr="009E45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t xml:space="preserve">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Pr="009E45E7">
        <w:rPr>
          <w:rFonts w:ascii="標楷體" w:eastAsia="標楷體" w:hAnsi="標楷體" w:hint="eastAsia"/>
          <w:sz w:val="28"/>
          <w:szCs w:val="28"/>
        </w:rPr>
        <w:t>特別禮聘 知名專業講師:   競爭Lead教育中心   李柏賢  老師  蒞校主講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</w:p>
    <w:p w:rsidR="0060545F" w:rsidRPr="009E45E7" w:rsidRDefault="004E3BD2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 </w:t>
      </w:r>
      <w:r w:rsidR="0060545F" w:rsidRPr="009E45E7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9E45E7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誰都想要教出聰明的孩子：培養能夠隨機應變的學習能力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60545F" w:rsidRPr="009E45E7" w:rsidRDefault="004E3BD2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10701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當媽媽也可以不心累：透過情緒教練課，教媽媽們擺脫負能量、 學會愛自己</w:t>
      </w:r>
    </w:p>
    <w:p w:rsidR="009E45E7" w:rsidRPr="009E45E7" w:rsidRDefault="009E45E7">
      <w:pPr>
        <w:rPr>
          <w:rFonts w:ascii="標楷體" w:eastAsia="標楷體" w:hAnsi="標楷體"/>
        </w:rPr>
      </w:pPr>
    </w:p>
    <w:p w:rsidR="0060545F" w:rsidRPr="009E45E7" w:rsidRDefault="004E3BD2" w:rsidP="009E45E7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11</w:t>
      </w:r>
      <w:r w:rsidR="00252A15" w:rsidRPr="009E45E7">
        <w:rPr>
          <w:rFonts w:ascii="標楷體" w:eastAsia="標楷體" w:hAnsi="標楷體" w:hint="eastAsia"/>
        </w:rPr>
        <w:t>10907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樊登給過度努力父母的教養課：面對焦慮時代，與孩子一起學習正向思考，培養終身學習態度，創造樂觀自信人生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A6247F" w:rsidRPr="009E45E7" w:rsidRDefault="004E3BD2" w:rsidP="009E45E7">
      <w:pPr>
        <w:pStyle w:val="a9"/>
        <w:kinsoku w:val="0"/>
        <w:spacing w:line="420" w:lineRule="exact"/>
        <w:ind w:leftChars="0" w:left="0" w:rightChars="58" w:right="139"/>
        <w:jc w:val="both"/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11005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  <w:szCs w:val="24"/>
        </w:rPr>
        <w:t>與婚姻有約：成功學大師史蒂芬•柯維寫給所有人的7大高效溝通法則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175BB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</w:t>
            </w:r>
          </w:p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873A84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</w:t>
            </w:r>
            <w:r w:rsidR="00873A84">
              <w:rPr>
                <w:rFonts w:hint="eastAsia"/>
              </w:rPr>
              <w:t>10608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FF4355">
      <w:r>
        <w:rPr>
          <w:noProof/>
        </w:rPr>
        <w:drawing>
          <wp:inline distT="0" distB="0" distL="0" distR="0">
            <wp:extent cx="1787979" cy="1698172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5" cy="170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4FF9DF7" wp14:editId="0D5BF2C9">
            <wp:extent cx="1934936" cy="1845129"/>
            <wp:effectExtent l="0" t="0" r="8255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3" cy="184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 w:rsidR="00175BB5">
        <w:rPr>
          <w:noProof/>
        </w:rPr>
        <w:drawing>
          <wp:inline distT="0" distB="0" distL="0" distR="0">
            <wp:extent cx="1714500" cy="1771649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07" cy="177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28ACD93">
            <wp:extent cx="1804307" cy="1779813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7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BB5">
        <w:rPr>
          <w:rFonts w:hint="eastAsia"/>
        </w:rPr>
        <w:t xml:space="preserve">  </w:t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32" w:rsidRDefault="001F1932" w:rsidP="00D701CE">
      <w:r>
        <w:separator/>
      </w:r>
    </w:p>
  </w:endnote>
  <w:endnote w:type="continuationSeparator" w:id="0">
    <w:p w:rsidR="001F1932" w:rsidRDefault="001F1932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32" w:rsidRDefault="001F1932" w:rsidP="00D701CE">
      <w:r>
        <w:separator/>
      </w:r>
    </w:p>
  </w:footnote>
  <w:footnote w:type="continuationSeparator" w:id="0">
    <w:p w:rsidR="001F1932" w:rsidRDefault="001F1932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5F"/>
    <w:rsid w:val="000367EC"/>
    <w:rsid w:val="00070A24"/>
    <w:rsid w:val="00086468"/>
    <w:rsid w:val="001522C6"/>
    <w:rsid w:val="00175BB5"/>
    <w:rsid w:val="001F1932"/>
    <w:rsid w:val="00252A15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771CAE"/>
    <w:rsid w:val="007902D0"/>
    <w:rsid w:val="007C156E"/>
    <w:rsid w:val="00831CEF"/>
    <w:rsid w:val="00841EFF"/>
    <w:rsid w:val="00860C82"/>
    <w:rsid w:val="00871155"/>
    <w:rsid w:val="00873A84"/>
    <w:rsid w:val="00974BA0"/>
    <w:rsid w:val="009E45E7"/>
    <w:rsid w:val="00A6247F"/>
    <w:rsid w:val="00B81FD6"/>
    <w:rsid w:val="00C72C8B"/>
    <w:rsid w:val="00CE4B5A"/>
    <w:rsid w:val="00D44020"/>
    <w:rsid w:val="00D701CE"/>
    <w:rsid w:val="00E85BB4"/>
    <w:rsid w:val="00F11F42"/>
    <w:rsid w:val="00F51D9C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ACABB-77C8-4FBE-B06F-26DA2B15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E45E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9E4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2022-06-07T08:51:00Z</dcterms:created>
  <dcterms:modified xsi:type="dcterms:W3CDTF">2022-06-07T08:51:00Z</dcterms:modified>
</cp:coreProperties>
</file>