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C2F69">
        <w:rPr>
          <w:rFonts w:ascii="標楷體" w:eastAsia="標楷體" w:hAnsi="標楷體" w:hint="eastAsia"/>
          <w:sz w:val="26"/>
          <w:szCs w:val="26"/>
          <w:u w:val="single"/>
        </w:rPr>
        <w:t>502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2C2F69">
        <w:rPr>
          <w:rFonts w:ascii="標楷體" w:eastAsia="標楷體" w:hAnsi="標楷體" w:hint="eastAsia"/>
          <w:sz w:val="26"/>
          <w:szCs w:val="26"/>
          <w:u w:val="single"/>
        </w:rPr>
        <w:t>林芳如</w:t>
      </w:r>
      <w:r w:rsidR="003E36FF">
        <w:rPr>
          <w:rFonts w:ascii="標楷體" w:eastAsia="標楷體" w:hAnsi="標楷體" w:hint="eastAsia"/>
          <w:sz w:val="26"/>
          <w:szCs w:val="26"/>
          <w:u w:val="single"/>
        </w:rPr>
        <w:t>老師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6610B" w:rsidRPr="00C659DA" w:rsidRDefault="0096610B" w:rsidP="0096610B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110年05月</w:t>
            </w:r>
            <w:r w:rsidR="00E91B0D">
              <w:rPr>
                <w:rFonts w:ascii="標楷體" w:eastAsia="標楷體" w:hAnsi="標楷體" w:hint="eastAsia"/>
                <w:color w:val="FF0000"/>
                <w:szCs w:val="22"/>
              </w:rPr>
              <w:t>19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日星期三</w:t>
            </w:r>
          </w:p>
          <w:p w:rsidR="00064C49" w:rsidRPr="00B94753" w:rsidRDefault="0096610B" w:rsidP="0096610B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64C49">
              <w:rPr>
                <w:rFonts w:ascii="標楷體" w:eastAsia="標楷體" w:hAnsi="標楷體" w:hint="eastAsia"/>
              </w:rPr>
              <w:t>(</w:t>
            </w:r>
            <w:proofErr w:type="gramStart"/>
            <w:r w:rsidR="00064C49">
              <w:rPr>
                <w:rFonts w:ascii="標楷體" w:eastAsia="標楷體" w:hAnsi="標楷體" w:hint="eastAsia"/>
              </w:rPr>
              <w:t>一</w:t>
            </w:r>
            <w:proofErr w:type="gramEnd"/>
            <w:r w:rsidR="00064C49">
              <w:rPr>
                <w:rFonts w:ascii="標楷體" w:eastAsia="標楷體" w:hAnsi="標楷體" w:hint="eastAsia"/>
              </w:rPr>
              <w:t>)數學</w:t>
            </w:r>
            <w:r w:rsidR="00064C49"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 w:rsidR="00064C49">
              <w:rPr>
                <w:rFonts w:ascii="標楷體" w:eastAsia="標楷體" w:hAnsi="標楷體" w:hint="eastAsia"/>
              </w:rPr>
              <w:t>南</w:t>
            </w:r>
            <w:proofErr w:type="gramStart"/>
            <w:r w:rsidR="00064C49">
              <w:rPr>
                <w:rFonts w:ascii="標楷體" w:eastAsia="標楷體" w:hAnsi="標楷體" w:hint="eastAsia"/>
              </w:rPr>
              <w:t>一</w:t>
            </w:r>
            <w:proofErr w:type="gramEnd"/>
            <w:r w:rsidR="00064C49">
              <w:rPr>
                <w:rFonts w:ascii="標楷體" w:eastAsia="標楷體" w:hAnsi="標楷體" w:hint="eastAsia"/>
              </w:rPr>
              <w:t>數學第9單元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12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B94753">
              <w:rPr>
                <w:rFonts w:ascii="標楷體" w:eastAsia="標楷體" w:hAnsi="標楷體" w:hint="eastAsia"/>
                <w:szCs w:val="22"/>
              </w:rPr>
              <w:t>回家功課</w:t>
            </w:r>
            <w:r w:rsidRPr="00944B62">
              <w:rPr>
                <w:rFonts w:ascii="標楷體" w:eastAsia="標楷體" w:hAnsi="標楷體" w:hint="eastAsia"/>
              </w:rPr>
              <w:t>聯絡簿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Pr="00F24263">
              <w:rPr>
                <w:rFonts w:ascii="標楷體" w:eastAsia="標楷體" w:hAnsi="標楷體" w:hint="eastAsia"/>
              </w:rPr>
              <w:t>1.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社課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5-2 第75-77頁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2.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英課第71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-75頁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3.國習作L11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4.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數課第114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-115頁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5.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數習第99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-100頁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6.數八格9-3-第42頁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  <w:r w:rsidR="002F1EFB">
              <w:rPr>
                <w:rFonts w:ascii="標楷體" w:eastAsia="標楷體" w:hAnsi="標楷體" w:hint="eastAsia"/>
              </w:rPr>
              <w:br/>
            </w:r>
            <w:r w:rsidRPr="00F24263">
              <w:rPr>
                <w:rFonts w:ascii="標楷體" w:eastAsia="標楷體" w:hAnsi="標楷體" w:hint="eastAsia"/>
              </w:rPr>
              <w:t>(請錯開使用流量尖峰時段)</w:t>
            </w:r>
          </w:p>
          <w:p w:rsidR="002C2F69" w:rsidRPr="00064C49" w:rsidRDefault="00064C49" w:rsidP="00DD18A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064C49" w:rsidRPr="00C659DA" w:rsidRDefault="00064C49" w:rsidP="00064C49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110年05月20</w:t>
            </w:r>
            <w:r w:rsidR="007E3280">
              <w:rPr>
                <w:rFonts w:ascii="標楷體" w:eastAsia="標楷體" w:hAnsi="標楷體" w:hint="eastAsia"/>
                <w:color w:val="FF0000"/>
                <w:szCs w:val="22"/>
              </w:rPr>
              <w:t>日星期四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數學第9單元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12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康軒社會5-2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(五)健康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(六)綜合活動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閱讀/影片欣賞(公視)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*</w:t>
            </w:r>
            <w:r w:rsidRPr="00B94753">
              <w:rPr>
                <w:rFonts w:ascii="標楷體" w:eastAsia="標楷體" w:hAnsi="標楷體" w:hint="eastAsia"/>
                <w:szCs w:val="22"/>
              </w:rPr>
              <w:t>回家功課</w:t>
            </w:r>
            <w:r w:rsidRPr="00944B62">
              <w:rPr>
                <w:rFonts w:ascii="標楷體" w:eastAsia="標楷體" w:hAnsi="標楷體" w:hint="eastAsia"/>
              </w:rPr>
              <w:t>聯絡簿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1.英語考卷(</w:t>
            </w:r>
            <w:r w:rsidRPr="00B94753">
              <w:rPr>
                <w:rFonts w:ascii="標楷體" w:eastAsia="標楷體" w:hAnsi="標楷體"/>
                <w:szCs w:val="22"/>
              </w:rPr>
              <w:t>U4-B</w:t>
            </w:r>
            <w:r w:rsidRPr="00B94753">
              <w:rPr>
                <w:rFonts w:ascii="標楷體" w:eastAsia="標楷體" w:hAnsi="標楷體" w:hint="eastAsia"/>
                <w:szCs w:val="22"/>
              </w:rPr>
              <w:t>)一張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2.社5-2統整圖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r w:rsidRPr="00B94753">
              <w:rPr>
                <w:rFonts w:ascii="標楷體" w:eastAsia="標楷體" w:hAnsi="標楷體"/>
                <w:szCs w:val="22"/>
              </w:rPr>
              <w:t>國</w:t>
            </w:r>
            <w:r w:rsidRPr="00B94753">
              <w:rPr>
                <w:rFonts w:ascii="標楷體" w:eastAsia="標楷體" w:hAnsi="標楷體" w:hint="eastAsia"/>
                <w:szCs w:val="22"/>
              </w:rPr>
              <w:t>L11</w:t>
            </w:r>
            <w:r w:rsidRPr="00B94753">
              <w:rPr>
                <w:rFonts w:ascii="標楷體" w:eastAsia="標楷體" w:hAnsi="標楷體"/>
                <w:szCs w:val="22"/>
              </w:rPr>
              <w:t>統整圖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數課第116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-118頁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數習第101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-102頁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Pr="00B94753">
              <w:rPr>
                <w:rFonts w:ascii="標楷體" w:eastAsia="標楷體" w:hAnsi="標楷體"/>
                <w:szCs w:val="22"/>
              </w:rPr>
              <w:t>-9-4-</w:t>
            </w:r>
            <w:r>
              <w:rPr>
                <w:rFonts w:ascii="標楷體" w:eastAsia="標楷體" w:hAnsi="標楷體" w:hint="eastAsia"/>
              </w:rPr>
              <w:t>第</w:t>
            </w:r>
            <w:r w:rsidRPr="00B94753">
              <w:rPr>
                <w:rFonts w:ascii="標楷體" w:eastAsia="標楷體" w:hAnsi="標楷體"/>
                <w:szCs w:val="22"/>
              </w:rPr>
              <w:t>43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br/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復習:(停課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不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停學)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/>
              </w:rPr>
              <w:br/>
            </w:r>
            <w:r w:rsidRPr="00F24263">
              <w:rPr>
                <w:rFonts w:ascii="標楷體" w:eastAsia="標楷體" w:hAnsi="標楷體" w:hint="eastAsia"/>
              </w:rPr>
              <w:t>(請錯開使用流量尖峰時段)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</w:t>
            </w:r>
            <w:r>
              <w:rPr>
                <w:rFonts w:ascii="標楷體" w:eastAsia="標楷體" w:hAnsi="標楷體"/>
              </w:rPr>
              <w:br/>
            </w:r>
            <w:r w:rsidRPr="00F24263">
              <w:rPr>
                <w:rFonts w:ascii="標楷體" w:eastAsia="標楷體" w:hAnsi="標楷體" w:hint="eastAsia"/>
              </w:rPr>
              <w:t>(請將完成課業line給老師)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CF788A" w:rsidRPr="00064C49" w:rsidRDefault="00064C49" w:rsidP="00BD424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E3280" w:rsidRPr="00C659DA" w:rsidRDefault="007E3280" w:rsidP="007E3280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110年05月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21日星期五</w:t>
            </w: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聯絡</w:t>
            </w:r>
            <w:proofErr w:type="gramStart"/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簿</w:t>
            </w:r>
            <w:proofErr w:type="gramEnd"/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數學第9單元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12-13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康軒社會5-2&amp;6-1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(六)彈性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閱讀/影片欣賞(公視)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 w:hint="eastAsia"/>
              </w:rPr>
              <w:t>(運動時間)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B94753">
              <w:rPr>
                <w:rFonts w:ascii="標楷體" w:eastAsia="標楷體" w:hAnsi="標楷體" w:hint="eastAsia"/>
                <w:szCs w:val="22"/>
              </w:rPr>
              <w:t>回家功課</w:t>
            </w:r>
            <w:r w:rsidRPr="00944B62">
              <w:rPr>
                <w:rFonts w:ascii="標楷體" w:eastAsia="標楷體" w:hAnsi="標楷體" w:hint="eastAsia"/>
              </w:rPr>
              <w:t>聯絡簿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1.社U5卷一張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2.國L11卷一張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3.國L12生字詞解釋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數課第119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-120頁#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數習第103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-104頁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第</w:t>
            </w:r>
            <w:r w:rsidRPr="00B94753">
              <w:rPr>
                <w:rFonts w:ascii="標楷體" w:eastAsia="標楷體" w:hAnsi="標楷體"/>
                <w:szCs w:val="22"/>
              </w:rPr>
              <w:t>4</w:t>
            </w:r>
            <w:r w:rsidRPr="00B94753">
              <w:rPr>
                <w:rFonts w:ascii="標楷體" w:eastAsia="標楷體" w:hAnsi="標楷體" w:hint="eastAsia"/>
                <w:szCs w:val="22"/>
              </w:rPr>
              <w:t>0-43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2F1EFB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*請參閱線上</w:t>
            </w:r>
            <w:r w:rsidRPr="00B37225">
              <w:rPr>
                <w:rFonts w:ascii="標楷體" w:eastAsia="標楷體" w:hAnsi="標楷體" w:hint="eastAsia"/>
              </w:rPr>
              <w:t xml:space="preserve">電子書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>&amp; classroom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  <w:p w:rsidR="00BD424F" w:rsidRPr="00BD424F" w:rsidRDefault="00BD424F" w:rsidP="009276C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F7458" w:rsidRPr="005B5574" w:rsidRDefault="009F7458" w:rsidP="009F745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110年05月24日星期一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數學第10單元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康軒社會6-1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(四)音樂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F7458" w:rsidRDefault="009F7458" w:rsidP="009F74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B94753">
              <w:rPr>
                <w:rFonts w:ascii="標楷體" w:eastAsia="標楷體" w:hAnsi="標楷體" w:hint="eastAsia"/>
                <w:szCs w:val="22"/>
              </w:rPr>
              <w:t>回家功課</w:t>
            </w:r>
            <w:r w:rsidRPr="00944B62">
              <w:rPr>
                <w:rFonts w:ascii="標楷體" w:eastAsia="標楷體" w:hAnsi="標楷體" w:hint="eastAsia"/>
              </w:rPr>
              <w:t>聯絡簿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6-1第8</w:t>
            </w:r>
            <w:r w:rsidRPr="00B94753">
              <w:rPr>
                <w:rFonts w:ascii="標楷體" w:eastAsia="標楷體" w:hAnsi="標楷體"/>
                <w:szCs w:val="22"/>
              </w:rPr>
              <w:t>0-87</w:t>
            </w:r>
            <w:r w:rsidRPr="00B94753">
              <w:rPr>
                <w:rFonts w:ascii="標楷體" w:eastAsia="標楷體" w:hAnsi="標楷體" w:hint="eastAsia"/>
                <w:szCs w:val="22"/>
              </w:rPr>
              <w:t>頁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英課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69-7</w:t>
            </w:r>
            <w:r w:rsidRPr="00B94753">
              <w:rPr>
                <w:rFonts w:ascii="標楷體" w:eastAsia="標楷體" w:hAnsi="標楷體"/>
                <w:szCs w:val="22"/>
              </w:rPr>
              <w:t>5</w:t>
            </w:r>
            <w:r w:rsidRPr="00B94753">
              <w:rPr>
                <w:rFonts w:ascii="標楷體" w:eastAsia="標楷體" w:hAnsi="標楷體" w:hint="eastAsia"/>
                <w:szCs w:val="22"/>
              </w:rPr>
              <w:t>頁(端午節</w:t>
            </w:r>
            <w:r w:rsidRPr="00B94753">
              <w:rPr>
                <w:rFonts w:ascii="標楷體" w:eastAsia="標楷體" w:hAnsi="標楷體"/>
                <w:szCs w:val="22"/>
              </w:rPr>
              <w:t>)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國課</w:t>
            </w:r>
            <w:proofErr w:type="gramEnd"/>
            <w:r>
              <w:rPr>
                <w:rFonts w:ascii="標楷體" w:eastAsia="標楷體" w:hAnsi="標楷體" w:hint="eastAsia"/>
              </w:rPr>
              <w:t>L13</w:t>
            </w:r>
            <w:r w:rsidRPr="00B94753">
              <w:rPr>
                <w:rFonts w:ascii="標楷體" w:eastAsia="標楷體" w:hAnsi="標楷體" w:hint="eastAsia"/>
                <w:szCs w:val="22"/>
              </w:rPr>
              <w:t>解釋大意注釋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數課第121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第</w:t>
            </w:r>
            <w:r w:rsidRPr="00B94753">
              <w:rPr>
                <w:rFonts w:ascii="標楷體" w:eastAsia="標楷體" w:hAnsi="標楷體" w:hint="eastAsia"/>
                <w:szCs w:val="22"/>
              </w:rPr>
              <w:t>122頁#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數習第105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第</w:t>
            </w:r>
            <w:r w:rsidRPr="00B94753">
              <w:rPr>
                <w:rFonts w:ascii="標楷體" w:eastAsia="標楷體" w:hAnsi="標楷體" w:hint="eastAsia"/>
                <w:szCs w:val="22"/>
              </w:rPr>
              <w:t>107頁</w:t>
            </w:r>
          </w:p>
          <w:p w:rsidR="002F1EFB" w:rsidRDefault="009F7458" w:rsidP="009F7458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>
              <w:rPr>
                <w:rFonts w:ascii="標楷體" w:eastAsia="標楷體" w:hAnsi="標楷體"/>
              </w:rPr>
              <w:t>10-1-第</w:t>
            </w:r>
            <w:r w:rsidRPr="00B94753">
              <w:rPr>
                <w:rFonts w:ascii="標楷體" w:eastAsia="標楷體" w:hAnsi="標楷體"/>
                <w:szCs w:val="22"/>
              </w:rPr>
              <w:t>44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9F7458" w:rsidRPr="00F24263" w:rsidRDefault="009F7458" w:rsidP="009F74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>&amp; classroom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  <w:p w:rsidR="00ED6C31" w:rsidRPr="009F7458" w:rsidRDefault="00ED6C31" w:rsidP="0081067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4C0D8E" w:rsidRPr="005B5574" w:rsidRDefault="004C0D8E" w:rsidP="004C0D8E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110年05月25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日星期二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數學第10單元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lastRenderedPageBreak/>
              <w:t>(四)電腦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4C0D8E" w:rsidRDefault="004C0D8E" w:rsidP="004C0D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4C0D8E" w:rsidRDefault="004C0D8E" w:rsidP="004C0D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(七)本土語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B94753">
              <w:rPr>
                <w:rFonts w:ascii="標楷體" w:eastAsia="標楷體" w:hAnsi="標楷體" w:hint="eastAsia"/>
                <w:szCs w:val="22"/>
              </w:rPr>
              <w:t>回家功課</w:t>
            </w:r>
            <w:r w:rsidRPr="00944B62">
              <w:rPr>
                <w:rFonts w:ascii="標楷體" w:eastAsia="標楷體" w:hAnsi="標楷體" w:hint="eastAsia"/>
              </w:rPr>
              <w:t>聯絡簿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6-1</w:t>
            </w:r>
            <w:r>
              <w:rPr>
                <w:rFonts w:ascii="標楷體" w:eastAsia="標楷體" w:hAnsi="標楷體" w:hint="eastAsia"/>
              </w:rPr>
              <w:t>書寫重點名詞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英課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72-75-76頁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>
              <w:rPr>
                <w:rFonts w:ascii="標楷體" w:eastAsia="標楷體" w:hAnsi="標楷體" w:hint="eastAsia"/>
              </w:rPr>
              <w:t>L13</w:t>
            </w:r>
            <w:r w:rsidRPr="00B94753">
              <w:rPr>
                <w:rFonts w:ascii="標楷體" w:eastAsia="標楷體" w:hAnsi="標楷體" w:hint="eastAsia"/>
                <w:szCs w:val="22"/>
              </w:rPr>
              <w:t>圈</w:t>
            </w:r>
            <w:r w:rsidRPr="00B94753">
              <w:rPr>
                <w:rFonts w:ascii="標楷體" w:eastAsia="標楷體" w:hAnsi="標楷體"/>
                <w:szCs w:val="22"/>
              </w:rPr>
              <w:t>詞</w:t>
            </w:r>
            <w:r>
              <w:rPr>
                <w:rFonts w:ascii="標楷體" w:eastAsia="標楷體" w:hAnsi="標楷體" w:hint="eastAsia"/>
              </w:rPr>
              <w:t>一</w:t>
            </w:r>
            <w:r w:rsidRPr="00B94753">
              <w:rPr>
                <w:rFonts w:ascii="標楷體" w:eastAsia="標楷體" w:hAnsi="標楷體" w:hint="eastAsia"/>
                <w:szCs w:val="22"/>
              </w:rPr>
              <w:t>次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數課第123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-124頁#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數習第108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-109頁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Pr="00B94753">
              <w:rPr>
                <w:rFonts w:ascii="標楷體" w:eastAsia="標楷體" w:hAnsi="標楷體"/>
                <w:szCs w:val="22"/>
              </w:rPr>
              <w:t>10-2-</w:t>
            </w:r>
            <w:r>
              <w:rPr>
                <w:rFonts w:ascii="標楷體" w:eastAsia="標楷體" w:hAnsi="標楷體" w:hint="eastAsia"/>
              </w:rPr>
              <w:t>第</w:t>
            </w:r>
            <w:r w:rsidRPr="00B94753">
              <w:rPr>
                <w:rFonts w:ascii="標楷體" w:eastAsia="標楷體" w:hAnsi="標楷體"/>
                <w:szCs w:val="22"/>
              </w:rPr>
              <w:t>45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br/>
            </w:r>
          </w:p>
          <w:p w:rsidR="002F1EFB" w:rsidRDefault="004C0D8E" w:rsidP="004C0D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4C0D8E" w:rsidRPr="00F24263" w:rsidRDefault="004C0D8E" w:rsidP="004C0D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>&amp; classroom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  <w:p w:rsidR="00CF788A" w:rsidRPr="004C0D8E" w:rsidRDefault="00CF788A" w:rsidP="0081067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8025A6" w:rsidRPr="00E91B0D" w:rsidRDefault="008025A6" w:rsidP="008025A6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110年5月</w:t>
            </w:r>
            <w:r w:rsidR="00A636FA">
              <w:rPr>
                <w:rFonts w:ascii="標楷體" w:eastAsia="標楷體" w:hAnsi="標楷體" w:cstheme="minorBidi" w:hint="eastAsia"/>
                <w:color w:val="FF0000"/>
                <w:szCs w:val="22"/>
              </w:rPr>
              <w:t>026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日星期三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數學第10單元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:rsidR="008025A6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B94753">
              <w:rPr>
                <w:rFonts w:ascii="標楷體" w:eastAsia="標楷體" w:hAnsi="標楷體" w:hint="eastAsia"/>
                <w:szCs w:val="22"/>
              </w:rPr>
              <w:t>回家功課</w:t>
            </w:r>
            <w:r w:rsidRPr="00944B62">
              <w:rPr>
                <w:rFonts w:ascii="標楷體" w:eastAsia="標楷體" w:hAnsi="標楷體" w:hint="eastAsia"/>
              </w:rPr>
              <w:t>聯絡簿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6-1頁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英課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71-75頁(端午節單字句型)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3.國習作</w:t>
            </w:r>
            <w:r>
              <w:rPr>
                <w:rFonts w:ascii="標楷體" w:eastAsia="標楷體" w:hAnsi="標楷體" w:hint="eastAsia"/>
              </w:rPr>
              <w:t>L13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數課第125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-127頁#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數習第110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-111頁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Pr="00B94753">
              <w:rPr>
                <w:rFonts w:ascii="標楷體" w:eastAsia="標楷體" w:hAnsi="標楷體"/>
                <w:szCs w:val="22"/>
              </w:rPr>
              <w:t>10-3-P.46</w:t>
            </w:r>
          </w:p>
          <w:p w:rsidR="002F1EFB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8025A6" w:rsidRPr="00F24263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>&amp; classroom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  <w:p w:rsidR="00CF788A" w:rsidRPr="008025A6" w:rsidRDefault="00CF788A" w:rsidP="008025A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8025A6" w:rsidRPr="00E91B0D" w:rsidRDefault="008025A6" w:rsidP="008025A6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110年5月27日星期四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數學第10單元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康軒社會6-1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(五)健康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8025A6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閱讀/影片欣賞(公視) /</w:t>
            </w:r>
            <w:proofErr w:type="gramStart"/>
            <w:r>
              <w:rPr>
                <w:rFonts w:ascii="標楷體" w:eastAsia="標楷體" w:hAnsi="標楷體" w:hint="eastAsia"/>
              </w:rPr>
              <w:t>練直笛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閱讀/影片欣賞(公視)</w:t>
            </w:r>
            <w:r>
              <w:rPr>
                <w:rFonts w:ascii="標楷體" w:eastAsia="標楷體" w:hAnsi="標楷體"/>
              </w:rPr>
              <w:br/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B94753">
              <w:rPr>
                <w:rFonts w:ascii="標楷體" w:eastAsia="標楷體" w:hAnsi="標楷體" w:hint="eastAsia"/>
                <w:szCs w:val="22"/>
              </w:rPr>
              <w:t>回家功課</w:t>
            </w:r>
            <w:r w:rsidRPr="00944B62">
              <w:rPr>
                <w:rFonts w:ascii="標楷體" w:eastAsia="標楷體" w:hAnsi="標楷體" w:hint="eastAsia"/>
              </w:rPr>
              <w:t>聯絡簿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r>
              <w:rPr>
                <w:rFonts w:ascii="標楷體" w:eastAsia="標楷體" w:hAnsi="標楷體" w:hint="eastAsia"/>
              </w:rPr>
              <w:t>英語習作第28-30頁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lastRenderedPageBreak/>
              <w:t>2.社6-1統整圖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r w:rsidRPr="00B94753">
              <w:rPr>
                <w:rFonts w:ascii="標楷體" w:eastAsia="標楷體" w:hAnsi="標楷體"/>
                <w:szCs w:val="22"/>
              </w:rPr>
              <w:t>國</w:t>
            </w:r>
            <w:r>
              <w:rPr>
                <w:rFonts w:ascii="標楷體" w:eastAsia="標楷體" w:hAnsi="標楷體" w:hint="eastAsia"/>
              </w:rPr>
              <w:t>L13</w:t>
            </w:r>
            <w:r w:rsidRPr="00B94753">
              <w:rPr>
                <w:rFonts w:ascii="標楷體" w:eastAsia="標楷體" w:hAnsi="標楷體"/>
                <w:szCs w:val="22"/>
              </w:rPr>
              <w:t>統整圖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數課第128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-130頁#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數習第112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-113-114頁</w:t>
            </w:r>
          </w:p>
          <w:p w:rsidR="008025A6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Pr="00B94753">
              <w:rPr>
                <w:rFonts w:ascii="標楷體" w:eastAsia="標楷體" w:hAnsi="標楷體"/>
                <w:szCs w:val="22"/>
              </w:rPr>
              <w:t>-</w:t>
            </w:r>
            <w:r w:rsidRPr="00B94753">
              <w:rPr>
                <w:rFonts w:ascii="標楷體" w:eastAsia="標楷體" w:hAnsi="標楷體" w:hint="eastAsia"/>
                <w:szCs w:val="22"/>
              </w:rPr>
              <w:t>10-4-</w:t>
            </w:r>
            <w:r w:rsidRPr="00B94753">
              <w:rPr>
                <w:rFonts w:ascii="標楷體" w:eastAsia="標楷體" w:hAnsi="標楷體"/>
                <w:szCs w:val="22"/>
              </w:rPr>
              <w:t>-P.</w:t>
            </w:r>
            <w:r w:rsidRPr="00B94753">
              <w:rPr>
                <w:rFonts w:ascii="標楷體" w:eastAsia="標楷體" w:hAnsi="標楷體" w:hint="eastAsia"/>
                <w:szCs w:val="22"/>
              </w:rPr>
              <w:t>45-46</w:t>
            </w:r>
          </w:p>
          <w:p w:rsidR="002F1EFB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8025A6" w:rsidRPr="00F24263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>&amp; classroom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CF788A" w:rsidRPr="009276CB" w:rsidRDefault="008025A6" w:rsidP="008025A6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9276C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8025A6" w:rsidRPr="00E91B0D" w:rsidRDefault="008025A6" w:rsidP="008025A6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110年05月28日星期五聯絡</w:t>
            </w:r>
            <w:proofErr w:type="gramStart"/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簿</w:t>
            </w:r>
            <w:proofErr w:type="gramEnd"/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數學第10單元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>
              <w:rPr>
                <w:rFonts w:ascii="標楷體" w:eastAsia="標楷體" w:hAnsi="標楷體" w:hint="eastAsia"/>
              </w:rPr>
              <w:t>12-13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康軒社會5-2&amp;6-1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閱讀/影片欣賞(公視)/</w:t>
            </w:r>
            <w:proofErr w:type="gramStart"/>
            <w:r>
              <w:rPr>
                <w:rFonts w:ascii="標楷體" w:eastAsia="標楷體" w:hAnsi="標楷體" w:hint="eastAsia"/>
              </w:rPr>
              <w:t>練直笛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(六)彈性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閱讀/影片欣賞(公視)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 w:hint="eastAsia"/>
              </w:rPr>
              <w:t>(運動時間)</w:t>
            </w:r>
            <w:r>
              <w:rPr>
                <w:rFonts w:ascii="標楷體" w:eastAsia="標楷體" w:hAnsi="標楷體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1.社6-1重點整理(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直簿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2.國</w:t>
            </w:r>
            <w:r>
              <w:rPr>
                <w:rFonts w:ascii="標楷體" w:eastAsia="標楷體" w:hAnsi="標楷體" w:hint="eastAsia"/>
              </w:rPr>
              <w:t>L3</w:t>
            </w:r>
            <w:r w:rsidRPr="00B94753">
              <w:rPr>
                <w:rFonts w:ascii="標楷體" w:eastAsia="標楷體" w:hAnsi="標楷體" w:hint="eastAsia"/>
                <w:szCs w:val="22"/>
              </w:rPr>
              <w:t>卷一張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3.國L1</w:t>
            </w:r>
            <w:r>
              <w:rPr>
                <w:rFonts w:ascii="標楷體" w:eastAsia="標楷體" w:hAnsi="標楷體" w:hint="eastAsia"/>
              </w:rPr>
              <w:t>4</w:t>
            </w:r>
            <w:r w:rsidRPr="00B94753">
              <w:rPr>
                <w:rFonts w:ascii="標楷體" w:eastAsia="標楷體" w:hAnsi="標楷體" w:hint="eastAsia"/>
                <w:szCs w:val="22"/>
              </w:rPr>
              <w:t>生字詞解釋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數課第130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-132-136頁#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數習第115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-117頁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Pr="00B94753">
              <w:rPr>
                <w:rFonts w:ascii="標楷體" w:eastAsia="標楷體" w:hAnsi="標楷體"/>
                <w:szCs w:val="22"/>
              </w:rPr>
              <w:t>-</w:t>
            </w:r>
            <w:r w:rsidRPr="00B94753">
              <w:rPr>
                <w:rFonts w:ascii="標楷體" w:eastAsia="標楷體" w:hAnsi="標楷體" w:hint="eastAsia"/>
                <w:szCs w:val="22"/>
              </w:rPr>
              <w:t>U10-</w:t>
            </w:r>
            <w:r>
              <w:rPr>
                <w:rFonts w:ascii="標楷體" w:eastAsia="標楷體" w:hAnsi="標楷體"/>
              </w:rPr>
              <w:t>-</w:t>
            </w:r>
            <w:r w:rsidRPr="00B94753"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/>
              </w:rPr>
              <w:t>P</w:t>
            </w:r>
            <w:r w:rsidRPr="00B94753">
              <w:rPr>
                <w:rFonts w:ascii="標楷體" w:eastAsia="標楷體" w:hAnsi="標楷體" w:hint="eastAsia"/>
                <w:szCs w:val="22"/>
              </w:rPr>
              <w:t>41-46</w:t>
            </w:r>
            <w:r>
              <w:rPr>
                <w:rFonts w:ascii="標楷體" w:eastAsia="標楷體" w:hAnsi="標楷體" w:hint="eastAsia"/>
              </w:rPr>
              <w:t>頁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7.</w:t>
            </w:r>
            <w:r>
              <w:rPr>
                <w:rFonts w:ascii="標楷體" w:eastAsia="標楷體" w:hAnsi="標楷體" w:hint="eastAsia"/>
              </w:rPr>
              <w:t>背</w:t>
            </w:r>
            <w:r w:rsidRPr="00B94753">
              <w:rPr>
                <w:rFonts w:ascii="標楷體" w:eastAsia="標楷體" w:hAnsi="標楷體" w:hint="eastAsia"/>
                <w:szCs w:val="22"/>
              </w:rPr>
              <w:t>英語單字(端午節</w:t>
            </w:r>
            <w:r w:rsidRPr="00B94753">
              <w:rPr>
                <w:rFonts w:ascii="標楷體" w:eastAsia="標楷體" w:hAnsi="標楷體"/>
                <w:szCs w:val="22"/>
              </w:rPr>
              <w:t>)</w:t>
            </w:r>
          </w:p>
          <w:p w:rsidR="002F1EFB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*檢核聯絡簿：體溫/成語/協助家事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8025A6" w:rsidRPr="00F24263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>&amp; classroom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CF788A" w:rsidRPr="009276CB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為主(請將完成課業line給老師)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82" w:rsidRDefault="00585D82" w:rsidP="00BD424F">
      <w:r>
        <w:separator/>
      </w:r>
    </w:p>
  </w:endnote>
  <w:endnote w:type="continuationSeparator" w:id="0">
    <w:p w:rsidR="00585D82" w:rsidRDefault="00585D82" w:rsidP="00B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82" w:rsidRDefault="00585D82" w:rsidP="00BD424F">
      <w:r>
        <w:separator/>
      </w:r>
    </w:p>
  </w:footnote>
  <w:footnote w:type="continuationSeparator" w:id="0">
    <w:p w:rsidR="00585D82" w:rsidRDefault="00585D82" w:rsidP="00B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13966"/>
    <w:multiLevelType w:val="hybridMultilevel"/>
    <w:tmpl w:val="1B9C8BBE"/>
    <w:lvl w:ilvl="0" w:tplc="276A9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146888"/>
    <w:multiLevelType w:val="hybridMultilevel"/>
    <w:tmpl w:val="28AA8832"/>
    <w:lvl w:ilvl="0" w:tplc="4FD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E1F16"/>
    <w:multiLevelType w:val="hybridMultilevel"/>
    <w:tmpl w:val="81288014"/>
    <w:lvl w:ilvl="0" w:tplc="3BA0C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AFF176F"/>
    <w:multiLevelType w:val="hybridMultilevel"/>
    <w:tmpl w:val="2D0EC750"/>
    <w:lvl w:ilvl="0" w:tplc="CFAC9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A"/>
    <w:rsid w:val="00064C49"/>
    <w:rsid w:val="0016655D"/>
    <w:rsid w:val="001A3BE5"/>
    <w:rsid w:val="001F3125"/>
    <w:rsid w:val="002C2F69"/>
    <w:rsid w:val="002C3631"/>
    <w:rsid w:val="002F1EFB"/>
    <w:rsid w:val="002F4AA7"/>
    <w:rsid w:val="0032145D"/>
    <w:rsid w:val="003B4744"/>
    <w:rsid w:val="003E36FF"/>
    <w:rsid w:val="00443B57"/>
    <w:rsid w:val="004C0D8E"/>
    <w:rsid w:val="0058317C"/>
    <w:rsid w:val="00585D82"/>
    <w:rsid w:val="005E762B"/>
    <w:rsid w:val="00696A7F"/>
    <w:rsid w:val="006B5211"/>
    <w:rsid w:val="006B7EB6"/>
    <w:rsid w:val="006F0055"/>
    <w:rsid w:val="0079302B"/>
    <w:rsid w:val="007E3280"/>
    <w:rsid w:val="008025A6"/>
    <w:rsid w:val="00810671"/>
    <w:rsid w:val="009276CB"/>
    <w:rsid w:val="0096610B"/>
    <w:rsid w:val="009F7458"/>
    <w:rsid w:val="00A636FA"/>
    <w:rsid w:val="00A81856"/>
    <w:rsid w:val="00AE1674"/>
    <w:rsid w:val="00BD147B"/>
    <w:rsid w:val="00BD424F"/>
    <w:rsid w:val="00C2297C"/>
    <w:rsid w:val="00CC194A"/>
    <w:rsid w:val="00CF788A"/>
    <w:rsid w:val="00DD18A7"/>
    <w:rsid w:val="00E91B0D"/>
    <w:rsid w:val="00EC03E4"/>
    <w:rsid w:val="00ED6C31"/>
    <w:rsid w:val="00F93D43"/>
    <w:rsid w:val="00F9724F"/>
    <w:rsid w:val="00FB38AF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2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24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2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2</cp:revision>
  <dcterms:created xsi:type="dcterms:W3CDTF">2021-05-21T01:18:00Z</dcterms:created>
  <dcterms:modified xsi:type="dcterms:W3CDTF">2021-05-21T01:18:00Z</dcterms:modified>
</cp:coreProperties>
</file>